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306"/>
      </w:tblGrid>
      <w:tr w:rsidR="005874B0" w:rsidRPr="005874B0" w:rsidTr="005874B0">
        <w:tc>
          <w:tcPr>
            <w:tcW w:w="0" w:type="auto"/>
            <w:vAlign w:val="center"/>
            <w:hideMark/>
          </w:tcPr>
          <w:tbl>
            <w:tblPr>
              <w:tblW w:w="4100" w:type="pct"/>
              <w:jc w:val="center"/>
              <w:tblCellMar>
                <w:left w:w="0" w:type="dxa"/>
                <w:right w:w="0" w:type="dxa"/>
              </w:tblCellMar>
              <w:tblLook w:val="04A0" w:firstRow="1" w:lastRow="0" w:firstColumn="1" w:lastColumn="0" w:noHBand="0" w:noVBand="1"/>
            </w:tblPr>
            <w:tblGrid>
              <w:gridCol w:w="6811"/>
            </w:tblGrid>
            <w:tr w:rsidR="005874B0" w:rsidRPr="005874B0">
              <w:trPr>
                <w:trHeight w:val="700"/>
                <w:jc w:val="center"/>
              </w:trPr>
              <w:tc>
                <w:tcPr>
                  <w:tcW w:w="0" w:type="auto"/>
                  <w:tcMar>
                    <w:top w:w="150" w:type="dxa"/>
                    <w:left w:w="300" w:type="dxa"/>
                    <w:bottom w:w="150" w:type="dxa"/>
                    <w:right w:w="300" w:type="dxa"/>
                  </w:tcMar>
                  <w:vAlign w:val="center"/>
                  <w:hideMark/>
                </w:tcPr>
                <w:p w:rsidR="005874B0" w:rsidRPr="005874B0" w:rsidRDefault="005874B0" w:rsidP="005874B0">
                  <w:pPr>
                    <w:widowControl/>
                    <w:spacing w:line="360" w:lineRule="atLeast"/>
                    <w:jc w:val="center"/>
                    <w:rPr>
                      <w:rFonts w:ascii="宋体" w:eastAsia="宋体" w:hAnsi="宋体" w:cs="宋体"/>
                      <w:b/>
                      <w:bCs/>
                      <w:color w:val="EA5122"/>
                      <w:kern w:val="0"/>
                      <w:sz w:val="30"/>
                      <w:szCs w:val="30"/>
                    </w:rPr>
                  </w:pPr>
                  <w:bookmarkStart w:id="0" w:name="_GoBack"/>
                  <w:r w:rsidRPr="005874B0">
                    <w:rPr>
                      <w:rFonts w:ascii="宋体" w:eastAsia="宋体" w:hAnsi="宋体" w:cs="宋体" w:hint="eastAsia"/>
                      <w:b/>
                      <w:bCs/>
                      <w:color w:val="EA5122"/>
                      <w:kern w:val="0"/>
                      <w:sz w:val="30"/>
                      <w:szCs w:val="30"/>
                    </w:rPr>
                    <w:t>给科研人员“松绑”“加油”——四部门负责人就进一步完善中央财政科研项目资金管理等政策答记者问</w:t>
                  </w:r>
                  <w:bookmarkEnd w:id="0"/>
                </w:p>
              </w:tc>
            </w:tr>
          </w:tbl>
          <w:p w:rsidR="005874B0" w:rsidRPr="005874B0" w:rsidRDefault="005874B0" w:rsidP="005874B0">
            <w:pPr>
              <w:widowControl/>
              <w:jc w:val="center"/>
              <w:rPr>
                <w:rFonts w:ascii="宋体" w:eastAsia="宋体" w:hAnsi="宋体" w:cs="宋体"/>
                <w:vanish/>
                <w:kern w:val="0"/>
                <w:sz w:val="18"/>
                <w:szCs w:val="18"/>
              </w:rPr>
            </w:pPr>
          </w:p>
          <w:tbl>
            <w:tblPr>
              <w:tblW w:w="4100" w:type="pct"/>
              <w:jc w:val="center"/>
              <w:tblCellMar>
                <w:left w:w="0" w:type="dxa"/>
                <w:right w:w="0" w:type="dxa"/>
              </w:tblCellMar>
              <w:tblLook w:val="04A0" w:firstRow="1" w:lastRow="0" w:firstColumn="1" w:lastColumn="0" w:noHBand="0" w:noVBand="1"/>
            </w:tblPr>
            <w:tblGrid>
              <w:gridCol w:w="6811"/>
            </w:tblGrid>
            <w:tr w:rsidR="005874B0" w:rsidRPr="005874B0">
              <w:trPr>
                <w:trHeight w:val="200"/>
                <w:jc w:val="center"/>
              </w:trPr>
              <w:tc>
                <w:tcPr>
                  <w:tcW w:w="0" w:type="auto"/>
                  <w:vAlign w:val="center"/>
                  <w:hideMark/>
                </w:tcPr>
                <w:p w:rsidR="005874B0" w:rsidRPr="005874B0" w:rsidRDefault="005874B0" w:rsidP="005874B0">
                  <w:pPr>
                    <w:widowControl/>
                    <w:jc w:val="left"/>
                    <w:rPr>
                      <w:rFonts w:ascii="宋体" w:eastAsia="宋体" w:hAnsi="宋体" w:cs="宋体"/>
                      <w:kern w:val="0"/>
                      <w:sz w:val="18"/>
                      <w:szCs w:val="18"/>
                    </w:rPr>
                  </w:pPr>
                </w:p>
              </w:tc>
            </w:tr>
          </w:tbl>
          <w:p w:rsidR="005874B0" w:rsidRPr="005874B0" w:rsidRDefault="005874B0" w:rsidP="005874B0">
            <w:pPr>
              <w:widowControl/>
              <w:jc w:val="center"/>
              <w:rPr>
                <w:rFonts w:ascii="宋体" w:eastAsia="宋体" w:hAnsi="宋体" w:cs="宋体"/>
                <w:kern w:val="0"/>
                <w:sz w:val="18"/>
                <w:szCs w:val="18"/>
              </w:rPr>
            </w:pPr>
          </w:p>
        </w:tc>
      </w:tr>
    </w:tbl>
    <w:p w:rsidR="005874B0" w:rsidRPr="005874B0" w:rsidRDefault="005874B0" w:rsidP="005874B0">
      <w:pPr>
        <w:widowControl/>
        <w:jc w:val="left"/>
        <w:rPr>
          <w:rFonts w:ascii="Simsun" w:eastAsia="宋体" w:hAnsi="Simsun" w:cs="宋体" w:hint="eastAsia"/>
          <w:vanish/>
          <w:color w:val="262626"/>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5874B0" w:rsidRPr="005874B0" w:rsidTr="005874B0">
        <w:tc>
          <w:tcPr>
            <w:tcW w:w="0" w:type="auto"/>
            <w:hideMark/>
          </w:tcPr>
          <w:tbl>
            <w:tblPr>
              <w:tblW w:w="4100" w:type="pct"/>
              <w:jc w:val="center"/>
              <w:tblCellMar>
                <w:left w:w="0" w:type="dxa"/>
                <w:right w:w="0" w:type="dxa"/>
              </w:tblCellMar>
              <w:tblLook w:val="04A0" w:firstRow="1" w:lastRow="0" w:firstColumn="1" w:lastColumn="0" w:noHBand="0" w:noVBand="1"/>
            </w:tblPr>
            <w:tblGrid>
              <w:gridCol w:w="6811"/>
            </w:tblGrid>
            <w:tr w:rsidR="005874B0" w:rsidRPr="005874B0">
              <w:trPr>
                <w:trHeight w:val="3600"/>
                <w:jc w:val="center"/>
              </w:trPr>
              <w:tc>
                <w:tcPr>
                  <w:tcW w:w="0" w:type="auto"/>
                  <w:hideMark/>
                </w:tcPr>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日前，中共中央办公厅、国务院办公厅联合印发了《关于进一步完善中央财政科研项目资金管理等政策的若干意见》。为了便于更好地理解《意见》精神，财政部、科技部、教育部、发展</w:t>
                  </w:r>
                  <w:proofErr w:type="gramStart"/>
                  <w:r w:rsidRPr="005874B0">
                    <w:rPr>
                      <w:rFonts w:ascii="宋体" w:eastAsia="宋体" w:hAnsi="宋体" w:cs="宋体"/>
                      <w:kern w:val="0"/>
                      <w:szCs w:val="21"/>
                    </w:rPr>
                    <w:t>改革委四部门</w:t>
                  </w:r>
                  <w:proofErr w:type="gramEnd"/>
                  <w:r w:rsidRPr="005874B0">
                    <w:rPr>
                      <w:rFonts w:ascii="宋体" w:eastAsia="宋体" w:hAnsi="宋体" w:cs="宋体"/>
                      <w:kern w:val="0"/>
                      <w:szCs w:val="21"/>
                    </w:rPr>
                    <w:t>负责人接受采访，并回答了记者提问。</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w:t>
                  </w:r>
                  <w:r w:rsidRPr="005874B0">
                    <w:rPr>
                      <w:rFonts w:ascii="宋体" w:eastAsia="宋体" w:hAnsi="宋体" w:cs="宋体"/>
                      <w:b/>
                      <w:bCs/>
                      <w:kern w:val="0"/>
                      <w:szCs w:val="21"/>
                    </w:rPr>
                    <w:t xml:space="preserve">　问：制定《意见》的总体考虑是什么？</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答：创新是引领发展的第一动力，科技创新在全面创新中具有引领作用。党中央、国务院高度重视激发科技创新活力。《意见》的出台是落实全国科技创新大会精神的重要举措，是完善符合科技创新规律资源配置方式的迫切需要，是加快实施创新驱动发展战略的内在要求，是建设世界科技强国的有力保障。</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意见》聚焦高校、科研院所和科研人员关心的突出问题，遵循“四个坚持”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b/>
                      <w:bCs/>
                      <w:kern w:val="0"/>
                      <w:szCs w:val="21"/>
                    </w:rPr>
                    <w:t xml:space="preserve">　　问：《意见》在改进中央财政科研项目资金管理方面提出了哪些措施？</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答：《意见》坚持以人为本、遵循规律，在改进中央财政科研项目资金管理方面，提出了一系列给科研人员“松绑+激励”的政策措施。</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一是简化预算编制科目，下放调剂权限。合并会议费、差旅费、国际合作与交流费科目，这3项费用合计如不超过直接费用的10%，无须提供预算测算依据，科研人员在编制这部分预算时不用再具体说明开几次会、出</w:t>
                  </w:r>
                  <w:r w:rsidRPr="005874B0">
                    <w:rPr>
                      <w:rFonts w:ascii="宋体" w:eastAsia="宋体" w:hAnsi="宋体" w:cs="宋体"/>
                      <w:kern w:val="0"/>
                      <w:szCs w:val="21"/>
                    </w:rPr>
                    <w:lastRenderedPageBreak/>
                    <w:t>几次差。下放预算调剂权限，将直接费用中的材料费、测试化验加工费、燃料动力费等多数科目的预算调剂权下放给项目承担单位。</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二是提高间接费用比重，加大绩效激励力度。中央财政科技计划（专项、基金等）中实行公开竞争方式的研发类项目，均要设立间接费用，主要用于项目承担单位的成本耗费和对科研人员的绩效激励。进一步提高间接费用比重，核定比例可以按规定提高到不超过直接费用扣除设备购置费的20%、15%、13%。加大对科研人员激励力度，项目承担单位可以在核定的间接费用比例范围内科学合理安排绩效支出，并与科研人员在项目工作中的实际贡献挂钩。</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三是明确劳务费开支范围和标准。重申劳务费不设比例限制。明确参与项目研究的研究生、博士后、访问学者以及项目聘用的研究人员、科研辅助人员等，均可开支劳务费。明确项目聘用人员的劳务费开支标准，参照当地科学研究和技术服务业从业人员平均工资水平，根据其在项目研究中承担的工作任务确定。</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四是改进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五是自主规范管理横向经费。项目承担单位以市场委托方式取得的横向经费，由单位按照委托方要求或合同约定管理使用，有效解决一些科研人员反映的横向经费“纵向化”管理问题。为防止单位设“账外账”，要求将横向经费纳入单位财务统一管理。</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b/>
                      <w:bCs/>
                      <w:kern w:val="0"/>
                      <w:szCs w:val="21"/>
                    </w:rPr>
                    <w:t xml:space="preserve">　　问：《意见》在扩大高校和科研院所管理权限方面有哪些“亮点”？</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答：《意见》坚持简政放权，在四大方面扩大了高校和科研院所管理权限：</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一是扩大中央财政科研项目资金管理权限。主要包括：项目预算调剂自主权、劳务费分配管理自主权、间接费使用管理自主权、结转结余资金按规定使用自主权等。</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二是下放差旅会议管理权限，不简单套用行政预算和财务管理方法。中央高校、科研院所可根据教学、科研和管理工作实际需要，按照精简高效、厉行节约的原则，研究制定差旅费管理办法,合理确定教学科研人员乘坐交通工具等级和住宿费标准。对于难以取得住宿费发票的，中央高校、</w:t>
                  </w:r>
                  <w:r w:rsidRPr="005874B0">
                    <w:rPr>
                      <w:rFonts w:ascii="宋体" w:eastAsia="宋体" w:hAnsi="宋体" w:cs="宋体"/>
                      <w:kern w:val="0"/>
                      <w:szCs w:val="21"/>
                    </w:rPr>
                    <w:lastRenderedPageBreak/>
                    <w:t>科研院所在确保真实性的前提下，据实报销城市间交通费，并按规定标准发放伙食补助费和市内交通费。中央高校、科研院所因教学、科研需要举办的业务性会议，如学术会议、研讨会、评审会、座谈会、答辩会等，其次数、天数、人数以及会议费开支范围、标准等，由单位按照实事求是、精简高效、厉行节约的原则确定。因工作需要，邀请国内外专家、学者和有关人员参加会议，对确需负担的城市间交通费、国际旅费，可由主办单位在会议费等费用中报销等。</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三是完善中央高校、科研院所科研仪器设备采购管理。中央高校和科研院所可自行采购科研仪器设备、自行选择科研仪器设备评审专家，同时要切实做好设备采购的监督管理。财政部要简化政府采购项目预算调剂和变更政府采购方式审批流程。对中央高校、科研院所采购进口仪器设备实行备案制管理。继续落实进口科研教学用品免税政策。</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四是完善中央高校、科研院所基本建设项目管理。扩大了中央高校、科研院所基建项目管理权限，对利用自有资金、不申请政府投资建设的项目，由单位自主决策，</w:t>
                  </w:r>
                  <w:proofErr w:type="gramStart"/>
                  <w:r w:rsidRPr="005874B0">
                    <w:rPr>
                      <w:rFonts w:ascii="宋体" w:eastAsia="宋体" w:hAnsi="宋体" w:cs="宋体"/>
                      <w:kern w:val="0"/>
                      <w:szCs w:val="21"/>
                    </w:rPr>
                    <w:t>变主管</w:t>
                  </w:r>
                  <w:proofErr w:type="gramEnd"/>
                  <w:r w:rsidRPr="005874B0">
                    <w:rPr>
                      <w:rFonts w:ascii="宋体" w:eastAsia="宋体" w:hAnsi="宋体" w:cs="宋体"/>
                      <w:kern w:val="0"/>
                      <w:szCs w:val="21"/>
                    </w:rPr>
                    <w:t>部门审批为备案。同时要求发展改革委和中央高校、科研院所主管部门要加强指导和监督检查。简化审批程序，对列入中央高校、科研院所五年建设规划的项目，主管部门不再审批项目建议书。简化项目城乡规划、用地及环评、能评等审批手续。</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w:t>
                  </w:r>
                  <w:r w:rsidRPr="005874B0">
                    <w:rPr>
                      <w:rFonts w:ascii="宋体" w:eastAsia="宋体" w:hAnsi="宋体" w:cs="宋体"/>
                      <w:b/>
                      <w:bCs/>
                      <w:kern w:val="0"/>
                      <w:szCs w:val="21"/>
                    </w:rPr>
                    <w:t>问：《意见》出台了一系列简政放权的措施，怎样才能确保项目承担单位“接得住，管得好”？优化服务的措施有哪些？</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答：《意见》坚持问题导向，从“放、管、服、落”四个方面提出了务实管用、细化落地的政策措施。在“放”的方面，遵循科研活动规律和特点，改进中央财政科研项目资金管理，扩大中央高校、科研院所在差旅会议、基本建设、科研仪器设备采购等方面的管理权限，调动科研人员的积极性和创造性。在“管”的方面，强化项目承担单位法人责任，规范资金管理，防止资金“跑冒滴漏”，确保项目承担单位“接得住，管得好”。在“服”的方面，精简检查评审、创新服务方式，为科研人员潜心从事科学研究营造良好环境。在“落”的方面，加强制度建设和工作督查，确保政策措施落地见效。</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科研项目资金管理等简政放权后，如何防止资金“跑冒滴漏”，如何确保项目承担单位“接得住，管得好”，避免政策落实中的“中梗阻”和“最后一公里”问题，是急需解决的重要问题。为此，《意见》强调项目承担单位要依法理财、规范管理。一是强化单位法人责任。单位要认真落实国家有关政策规定，按照权责一致的要求，强化自我约束和自我规范，</w:t>
                  </w:r>
                  <w:r w:rsidRPr="005874B0">
                    <w:rPr>
                      <w:rFonts w:ascii="宋体" w:eastAsia="宋体" w:hAnsi="宋体" w:cs="宋体"/>
                      <w:kern w:val="0"/>
                      <w:szCs w:val="21"/>
                    </w:rPr>
                    <w:lastRenderedPageBreak/>
                    <w:t>制定内部管理办法，落实项目预算调剂、间接费用统筹使用、劳务费分配管理、结余资金使用等管理权限。二是规范资金管理，单位要加强预算审核把关，规范财务支出行为，完善内部风险防控机制，强化资金使用绩效评价；要实行内部公开制度，主动公开项目预算、预算调剂、资金使用（重点是间接费用、</w:t>
                  </w:r>
                  <w:proofErr w:type="gramStart"/>
                  <w:r w:rsidRPr="005874B0">
                    <w:rPr>
                      <w:rFonts w:ascii="宋体" w:eastAsia="宋体" w:hAnsi="宋体" w:cs="宋体"/>
                      <w:kern w:val="0"/>
                      <w:szCs w:val="21"/>
                    </w:rPr>
                    <w:t>外拨资金</w:t>
                  </w:r>
                  <w:proofErr w:type="gramEnd"/>
                  <w:r w:rsidRPr="005874B0">
                    <w:rPr>
                      <w:rFonts w:ascii="宋体" w:eastAsia="宋体" w:hAnsi="宋体" w:cs="宋体"/>
                      <w:kern w:val="0"/>
                      <w:szCs w:val="21"/>
                    </w:rPr>
                    <w:t>、结余资金使用）、研究成果等情况，确保资金、人员“两安全”。</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《意见》要求，有关部门和单位要改进服务，为科研人员</w:t>
                  </w:r>
                  <w:proofErr w:type="gramStart"/>
                  <w:r w:rsidRPr="005874B0">
                    <w:rPr>
                      <w:rFonts w:ascii="宋体" w:eastAsia="宋体" w:hAnsi="宋体" w:cs="宋体"/>
                      <w:kern w:val="0"/>
                      <w:szCs w:val="21"/>
                    </w:rPr>
                    <w:t>简除烦苛</w:t>
                  </w:r>
                  <w:proofErr w:type="gramEnd"/>
                  <w:r w:rsidRPr="005874B0">
                    <w:rPr>
                      <w:rFonts w:ascii="宋体" w:eastAsia="宋体" w:hAnsi="宋体" w:cs="宋体"/>
                      <w:kern w:val="0"/>
                      <w:szCs w:val="21"/>
                    </w:rPr>
                    <w:t>、松绑减负，着力</w:t>
                  </w:r>
                  <w:proofErr w:type="gramStart"/>
                  <w:r w:rsidRPr="005874B0">
                    <w:rPr>
                      <w:rFonts w:ascii="宋体" w:eastAsia="宋体" w:hAnsi="宋体" w:cs="宋体"/>
                      <w:kern w:val="0"/>
                      <w:szCs w:val="21"/>
                    </w:rPr>
                    <w:t>让经费</w:t>
                  </w:r>
                  <w:proofErr w:type="gramEnd"/>
                  <w:r w:rsidRPr="005874B0">
                    <w:rPr>
                      <w:rFonts w:ascii="宋体" w:eastAsia="宋体" w:hAnsi="宋体" w:cs="宋体"/>
                      <w:kern w:val="0"/>
                      <w:szCs w:val="21"/>
                    </w:rPr>
                    <w:t>为人的创造性活动服务。一是在检查评审上“做减法”，减轻单位和科研人员负担。建立职责明确、分工负责的协同工作机制，改进检查方式，避免重复检查、多头检查、过度检查，减少监管中的制度性交易成本。二是在服务方式上“做加法”，为科研人员潜心从事科研营造良好环境。项目承担单位要建立健全科研财务助理制度，“让专业的人做专业的事”，科研财务助理所需费用可由单位根据情况通过科研项目资金等渠道解决；充分运用信息化手段，更加快捷方便地为科研人员做好服务；制定符合科研实际需要的内部报销规定，着力破解一些单位和科研人员反映的无法取得发票或财政性票据，以及邀请外国专家来华参加学术交流发生费用等的报销问题。</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w:t>
                  </w:r>
                  <w:r w:rsidRPr="005874B0">
                    <w:rPr>
                      <w:rFonts w:ascii="宋体" w:eastAsia="宋体" w:hAnsi="宋体" w:cs="宋体"/>
                      <w:b/>
                      <w:bCs/>
                      <w:kern w:val="0"/>
                      <w:szCs w:val="21"/>
                    </w:rPr>
                    <w:t xml:space="preserve">　问：为确保政策落地见效，《意见》提出了哪些保障措施？</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答：《意见》强调要加强制度建设和工作督查，确保政策落地见效。</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一是增强政策措施的可操作性。项目主管部门要在2016年年底前出台实施细则，为预算编制、评审、财务验收等提供操作规范，防止政策在执行中走样变形。中央高校、科研院所要在2016年9月1日前制定出台差旅费、会议</w:t>
                  </w:r>
                  <w:proofErr w:type="gramStart"/>
                  <w:r w:rsidRPr="005874B0">
                    <w:rPr>
                      <w:rFonts w:ascii="宋体" w:eastAsia="宋体" w:hAnsi="宋体" w:cs="宋体"/>
                      <w:kern w:val="0"/>
                      <w:szCs w:val="21"/>
                    </w:rPr>
                    <w:t>费内部</w:t>
                  </w:r>
                  <w:proofErr w:type="gramEnd"/>
                  <w:r w:rsidRPr="005874B0">
                    <w:rPr>
                      <w:rFonts w:ascii="宋体" w:eastAsia="宋体" w:hAnsi="宋体" w:cs="宋体"/>
                      <w:kern w:val="0"/>
                      <w:szCs w:val="21"/>
                    </w:rPr>
                    <w:t>管理办法，其主管部门要做好工作指导和统筹；项目承担单位要在2016年年底前制定或修订科研项目资金内部管理办法和报销规定，确保有关政策尽快落地生根。以后年度承担科研项目的单位要于当年制定出台相关管理办法和规定。</w:t>
                  </w:r>
                </w:p>
                <w:p w:rsidR="005874B0" w:rsidRPr="005874B0" w:rsidRDefault="005874B0" w:rsidP="005874B0">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二是强化工作督查指导，确保政策落地见效。财政部、科技部要适时组织开展对相关政策落实情况的督查，对督查结果进行通报并纳入信用管理，与间接费用核定、结余资金留用等挂钩。审计机关要依法开展对政策措施落实情况和财政资金的审计监督。项目主管部门要督促指导所属单位完善内部管理。</w:t>
                  </w:r>
                </w:p>
                <w:p w:rsidR="005874B0" w:rsidRPr="005874B0" w:rsidRDefault="005874B0" w:rsidP="001908D2">
                  <w:pPr>
                    <w:widowControl/>
                    <w:spacing w:before="100" w:beforeAutospacing="1" w:after="100" w:afterAutospacing="1" w:line="360" w:lineRule="atLeast"/>
                    <w:jc w:val="left"/>
                    <w:rPr>
                      <w:rFonts w:ascii="宋体" w:eastAsia="宋体" w:hAnsi="宋体" w:cs="宋体"/>
                      <w:kern w:val="0"/>
                      <w:szCs w:val="21"/>
                    </w:rPr>
                  </w:pPr>
                  <w:r w:rsidRPr="005874B0">
                    <w:rPr>
                      <w:rFonts w:ascii="宋体" w:eastAsia="宋体" w:hAnsi="宋体" w:cs="宋体"/>
                      <w:kern w:val="0"/>
                      <w:szCs w:val="21"/>
                    </w:rPr>
                    <w:t xml:space="preserve">　　此外，为发挥政策协同效应，《意见》还提出两方面要求：一是加快修订中央级社科类科研项目资金管理办法，同步增强社科领域科研人员的改革成就感和获得感。二是各地还要参照《意见》精神，结合实际，加快</w:t>
                  </w:r>
                  <w:r w:rsidRPr="005874B0">
                    <w:rPr>
                      <w:rFonts w:ascii="宋体" w:eastAsia="宋体" w:hAnsi="宋体" w:cs="宋体"/>
                      <w:kern w:val="0"/>
                      <w:szCs w:val="21"/>
                    </w:rPr>
                    <w:lastRenderedPageBreak/>
                    <w:t>推进科研项目资金管理改革等各项工作，以形成上下联动、全国一盘棋的工作局面。</w:t>
                  </w:r>
                </w:p>
              </w:tc>
            </w:tr>
          </w:tbl>
          <w:p w:rsidR="005874B0" w:rsidRPr="005874B0" w:rsidRDefault="005874B0" w:rsidP="005874B0">
            <w:pPr>
              <w:widowControl/>
              <w:jc w:val="center"/>
              <w:rPr>
                <w:rFonts w:ascii="宋体" w:eastAsia="宋体" w:hAnsi="宋体" w:cs="宋体"/>
                <w:kern w:val="0"/>
                <w:sz w:val="18"/>
                <w:szCs w:val="18"/>
              </w:rPr>
            </w:pPr>
          </w:p>
        </w:tc>
      </w:tr>
    </w:tbl>
    <w:p w:rsidR="00070A56" w:rsidRDefault="00070A56"/>
    <w:sectPr w:rsidR="00070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313" w:rsidRDefault="003D7313" w:rsidP="001908D2">
      <w:r>
        <w:separator/>
      </w:r>
    </w:p>
  </w:endnote>
  <w:endnote w:type="continuationSeparator" w:id="0">
    <w:p w:rsidR="003D7313" w:rsidRDefault="003D7313" w:rsidP="0019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313" w:rsidRDefault="003D7313" w:rsidP="001908D2">
      <w:r>
        <w:separator/>
      </w:r>
    </w:p>
  </w:footnote>
  <w:footnote w:type="continuationSeparator" w:id="0">
    <w:p w:rsidR="003D7313" w:rsidRDefault="003D7313" w:rsidP="00190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1E"/>
    <w:rsid w:val="0000021E"/>
    <w:rsid w:val="00002934"/>
    <w:rsid w:val="0000330A"/>
    <w:rsid w:val="00003CE0"/>
    <w:rsid w:val="00003FD0"/>
    <w:rsid w:val="00004425"/>
    <w:rsid w:val="000045AB"/>
    <w:rsid w:val="000052A2"/>
    <w:rsid w:val="00005D65"/>
    <w:rsid w:val="0000603F"/>
    <w:rsid w:val="00006F1A"/>
    <w:rsid w:val="000100B0"/>
    <w:rsid w:val="0001088B"/>
    <w:rsid w:val="0001115B"/>
    <w:rsid w:val="00013782"/>
    <w:rsid w:val="000145B8"/>
    <w:rsid w:val="000147F5"/>
    <w:rsid w:val="00015862"/>
    <w:rsid w:val="0001611B"/>
    <w:rsid w:val="00020501"/>
    <w:rsid w:val="0002212A"/>
    <w:rsid w:val="000226A0"/>
    <w:rsid w:val="000227AA"/>
    <w:rsid w:val="00022BF6"/>
    <w:rsid w:val="000250DF"/>
    <w:rsid w:val="0002545C"/>
    <w:rsid w:val="000264A7"/>
    <w:rsid w:val="0002792D"/>
    <w:rsid w:val="00027C3D"/>
    <w:rsid w:val="0003213A"/>
    <w:rsid w:val="00033BBC"/>
    <w:rsid w:val="00034358"/>
    <w:rsid w:val="00034468"/>
    <w:rsid w:val="00035235"/>
    <w:rsid w:val="0003524F"/>
    <w:rsid w:val="00035713"/>
    <w:rsid w:val="000362FD"/>
    <w:rsid w:val="00041661"/>
    <w:rsid w:val="00044845"/>
    <w:rsid w:val="000458CB"/>
    <w:rsid w:val="00045B4C"/>
    <w:rsid w:val="00045F8F"/>
    <w:rsid w:val="000464EF"/>
    <w:rsid w:val="00047906"/>
    <w:rsid w:val="00050308"/>
    <w:rsid w:val="00050670"/>
    <w:rsid w:val="00051898"/>
    <w:rsid w:val="00052531"/>
    <w:rsid w:val="00053C33"/>
    <w:rsid w:val="000544F0"/>
    <w:rsid w:val="0005490B"/>
    <w:rsid w:val="0005656D"/>
    <w:rsid w:val="00056DC1"/>
    <w:rsid w:val="0005798D"/>
    <w:rsid w:val="000614B4"/>
    <w:rsid w:val="00061825"/>
    <w:rsid w:val="00062098"/>
    <w:rsid w:val="000620F5"/>
    <w:rsid w:val="00062E9E"/>
    <w:rsid w:val="00063E54"/>
    <w:rsid w:val="00066504"/>
    <w:rsid w:val="000667A5"/>
    <w:rsid w:val="00066835"/>
    <w:rsid w:val="00067812"/>
    <w:rsid w:val="00070A56"/>
    <w:rsid w:val="00071944"/>
    <w:rsid w:val="0007227A"/>
    <w:rsid w:val="00075045"/>
    <w:rsid w:val="0007565A"/>
    <w:rsid w:val="000767C0"/>
    <w:rsid w:val="000776FA"/>
    <w:rsid w:val="00082784"/>
    <w:rsid w:val="00083E14"/>
    <w:rsid w:val="00084EF4"/>
    <w:rsid w:val="00085658"/>
    <w:rsid w:val="00086453"/>
    <w:rsid w:val="00087DF5"/>
    <w:rsid w:val="00087F35"/>
    <w:rsid w:val="0009054E"/>
    <w:rsid w:val="0009054F"/>
    <w:rsid w:val="000907A6"/>
    <w:rsid w:val="00091361"/>
    <w:rsid w:val="00091580"/>
    <w:rsid w:val="0009262A"/>
    <w:rsid w:val="00092AAE"/>
    <w:rsid w:val="0009321C"/>
    <w:rsid w:val="00094915"/>
    <w:rsid w:val="000950C4"/>
    <w:rsid w:val="000963DC"/>
    <w:rsid w:val="00097764"/>
    <w:rsid w:val="000A153D"/>
    <w:rsid w:val="000A35A0"/>
    <w:rsid w:val="000A4922"/>
    <w:rsid w:val="000A49F1"/>
    <w:rsid w:val="000A55CD"/>
    <w:rsid w:val="000A5EA4"/>
    <w:rsid w:val="000A6489"/>
    <w:rsid w:val="000B0861"/>
    <w:rsid w:val="000B1604"/>
    <w:rsid w:val="000B1BC3"/>
    <w:rsid w:val="000B3766"/>
    <w:rsid w:val="000B42D2"/>
    <w:rsid w:val="000B4403"/>
    <w:rsid w:val="000B52F3"/>
    <w:rsid w:val="000B5CB4"/>
    <w:rsid w:val="000B6530"/>
    <w:rsid w:val="000C3AA7"/>
    <w:rsid w:val="000C4D97"/>
    <w:rsid w:val="000C4DFA"/>
    <w:rsid w:val="000C56BF"/>
    <w:rsid w:val="000C62FB"/>
    <w:rsid w:val="000D1615"/>
    <w:rsid w:val="000D207C"/>
    <w:rsid w:val="000D47C6"/>
    <w:rsid w:val="000D4A36"/>
    <w:rsid w:val="000D5A95"/>
    <w:rsid w:val="000D6AF6"/>
    <w:rsid w:val="000D7860"/>
    <w:rsid w:val="000E102D"/>
    <w:rsid w:val="000E41DF"/>
    <w:rsid w:val="000E76AF"/>
    <w:rsid w:val="000F08FC"/>
    <w:rsid w:val="000F1157"/>
    <w:rsid w:val="000F11DE"/>
    <w:rsid w:val="000F25DE"/>
    <w:rsid w:val="000F4DCC"/>
    <w:rsid w:val="000F7459"/>
    <w:rsid w:val="000F77D4"/>
    <w:rsid w:val="000F7FF9"/>
    <w:rsid w:val="00100A83"/>
    <w:rsid w:val="001016B8"/>
    <w:rsid w:val="00101A72"/>
    <w:rsid w:val="00102371"/>
    <w:rsid w:val="00103389"/>
    <w:rsid w:val="00103532"/>
    <w:rsid w:val="0010484A"/>
    <w:rsid w:val="00105977"/>
    <w:rsid w:val="0010716A"/>
    <w:rsid w:val="001073AB"/>
    <w:rsid w:val="00107714"/>
    <w:rsid w:val="00107C44"/>
    <w:rsid w:val="00107E71"/>
    <w:rsid w:val="001111F6"/>
    <w:rsid w:val="00111B33"/>
    <w:rsid w:val="00111B57"/>
    <w:rsid w:val="00113042"/>
    <w:rsid w:val="0011390E"/>
    <w:rsid w:val="0011457D"/>
    <w:rsid w:val="00114DF1"/>
    <w:rsid w:val="0011529E"/>
    <w:rsid w:val="0011578C"/>
    <w:rsid w:val="001175FF"/>
    <w:rsid w:val="00120A4F"/>
    <w:rsid w:val="00123956"/>
    <w:rsid w:val="00123971"/>
    <w:rsid w:val="00124944"/>
    <w:rsid w:val="00125D22"/>
    <w:rsid w:val="00126165"/>
    <w:rsid w:val="00126C7C"/>
    <w:rsid w:val="00127FD1"/>
    <w:rsid w:val="00130550"/>
    <w:rsid w:val="001323BA"/>
    <w:rsid w:val="00134266"/>
    <w:rsid w:val="0013585D"/>
    <w:rsid w:val="00135E4E"/>
    <w:rsid w:val="0013755D"/>
    <w:rsid w:val="00137805"/>
    <w:rsid w:val="00137A26"/>
    <w:rsid w:val="00142828"/>
    <w:rsid w:val="0014283B"/>
    <w:rsid w:val="00142BF0"/>
    <w:rsid w:val="00143743"/>
    <w:rsid w:val="00144321"/>
    <w:rsid w:val="001447F3"/>
    <w:rsid w:val="001449DC"/>
    <w:rsid w:val="00146CDC"/>
    <w:rsid w:val="0015131E"/>
    <w:rsid w:val="00151464"/>
    <w:rsid w:val="00151CA4"/>
    <w:rsid w:val="00151FBB"/>
    <w:rsid w:val="0015250E"/>
    <w:rsid w:val="001545F1"/>
    <w:rsid w:val="0015490A"/>
    <w:rsid w:val="00154D0F"/>
    <w:rsid w:val="00156C9F"/>
    <w:rsid w:val="00160A83"/>
    <w:rsid w:val="0016117F"/>
    <w:rsid w:val="00162FD7"/>
    <w:rsid w:val="00163015"/>
    <w:rsid w:val="00164124"/>
    <w:rsid w:val="00164A50"/>
    <w:rsid w:val="00165B38"/>
    <w:rsid w:val="00165CAE"/>
    <w:rsid w:val="001660A6"/>
    <w:rsid w:val="00170CB6"/>
    <w:rsid w:val="001715DC"/>
    <w:rsid w:val="0017222B"/>
    <w:rsid w:val="00172DE8"/>
    <w:rsid w:val="00175265"/>
    <w:rsid w:val="00175481"/>
    <w:rsid w:val="00175E60"/>
    <w:rsid w:val="00177E25"/>
    <w:rsid w:val="00181051"/>
    <w:rsid w:val="00181294"/>
    <w:rsid w:val="001812CA"/>
    <w:rsid w:val="001820F6"/>
    <w:rsid w:val="00183E51"/>
    <w:rsid w:val="00184E87"/>
    <w:rsid w:val="001863A6"/>
    <w:rsid w:val="001902EE"/>
    <w:rsid w:val="001908D2"/>
    <w:rsid w:val="001949EB"/>
    <w:rsid w:val="00195C0A"/>
    <w:rsid w:val="00196BD2"/>
    <w:rsid w:val="00197B4D"/>
    <w:rsid w:val="00197F7E"/>
    <w:rsid w:val="001A2368"/>
    <w:rsid w:val="001A37C6"/>
    <w:rsid w:val="001A3A67"/>
    <w:rsid w:val="001A417A"/>
    <w:rsid w:val="001A516F"/>
    <w:rsid w:val="001A63B9"/>
    <w:rsid w:val="001A67AD"/>
    <w:rsid w:val="001A706E"/>
    <w:rsid w:val="001B09FF"/>
    <w:rsid w:val="001B0A98"/>
    <w:rsid w:val="001B3A68"/>
    <w:rsid w:val="001B3EBC"/>
    <w:rsid w:val="001C055D"/>
    <w:rsid w:val="001C30B4"/>
    <w:rsid w:val="001C352E"/>
    <w:rsid w:val="001C54F1"/>
    <w:rsid w:val="001C7671"/>
    <w:rsid w:val="001D0402"/>
    <w:rsid w:val="001D06BA"/>
    <w:rsid w:val="001D0BD8"/>
    <w:rsid w:val="001D148D"/>
    <w:rsid w:val="001D1B1C"/>
    <w:rsid w:val="001D309F"/>
    <w:rsid w:val="001D4AC5"/>
    <w:rsid w:val="001D5C3D"/>
    <w:rsid w:val="001D62B3"/>
    <w:rsid w:val="001D6964"/>
    <w:rsid w:val="001D6E4E"/>
    <w:rsid w:val="001D71B6"/>
    <w:rsid w:val="001D7C12"/>
    <w:rsid w:val="001E1C8F"/>
    <w:rsid w:val="001E6E90"/>
    <w:rsid w:val="001E777C"/>
    <w:rsid w:val="001F0342"/>
    <w:rsid w:val="001F085C"/>
    <w:rsid w:val="001F2C7C"/>
    <w:rsid w:val="001F4391"/>
    <w:rsid w:val="001F4650"/>
    <w:rsid w:val="00201366"/>
    <w:rsid w:val="002032F2"/>
    <w:rsid w:val="002069E0"/>
    <w:rsid w:val="00207DB0"/>
    <w:rsid w:val="0021209E"/>
    <w:rsid w:val="002122C6"/>
    <w:rsid w:val="002137B0"/>
    <w:rsid w:val="00215EB7"/>
    <w:rsid w:val="002176D1"/>
    <w:rsid w:val="00221D27"/>
    <w:rsid w:val="002220BE"/>
    <w:rsid w:val="002235E5"/>
    <w:rsid w:val="00223E8E"/>
    <w:rsid w:val="00225054"/>
    <w:rsid w:val="0022535E"/>
    <w:rsid w:val="0022783E"/>
    <w:rsid w:val="00230006"/>
    <w:rsid w:val="00230086"/>
    <w:rsid w:val="00231936"/>
    <w:rsid w:val="00234E44"/>
    <w:rsid w:val="00236031"/>
    <w:rsid w:val="00237C17"/>
    <w:rsid w:val="00237DF8"/>
    <w:rsid w:val="00240381"/>
    <w:rsid w:val="00240C98"/>
    <w:rsid w:val="00242333"/>
    <w:rsid w:val="00244EF0"/>
    <w:rsid w:val="00244F94"/>
    <w:rsid w:val="00246210"/>
    <w:rsid w:val="00246448"/>
    <w:rsid w:val="00250001"/>
    <w:rsid w:val="00251A93"/>
    <w:rsid w:val="00252F7F"/>
    <w:rsid w:val="00254533"/>
    <w:rsid w:val="00256BE5"/>
    <w:rsid w:val="00257EE3"/>
    <w:rsid w:val="00260561"/>
    <w:rsid w:val="00260F38"/>
    <w:rsid w:val="002618A0"/>
    <w:rsid w:val="00262676"/>
    <w:rsid w:val="002636EB"/>
    <w:rsid w:val="00263D2C"/>
    <w:rsid w:val="00264307"/>
    <w:rsid w:val="0026482D"/>
    <w:rsid w:val="0026536C"/>
    <w:rsid w:val="00265C16"/>
    <w:rsid w:val="002677D7"/>
    <w:rsid w:val="00267CDB"/>
    <w:rsid w:val="002700C6"/>
    <w:rsid w:val="0027011B"/>
    <w:rsid w:val="00271CC9"/>
    <w:rsid w:val="00271E58"/>
    <w:rsid w:val="00271E97"/>
    <w:rsid w:val="002724A0"/>
    <w:rsid w:val="0027349D"/>
    <w:rsid w:val="002738FE"/>
    <w:rsid w:val="00273C16"/>
    <w:rsid w:val="00276645"/>
    <w:rsid w:val="002778EC"/>
    <w:rsid w:val="00281AE3"/>
    <w:rsid w:val="00281BA9"/>
    <w:rsid w:val="002821DD"/>
    <w:rsid w:val="002837C5"/>
    <w:rsid w:val="00283C4E"/>
    <w:rsid w:val="00284234"/>
    <w:rsid w:val="00285281"/>
    <w:rsid w:val="002878C1"/>
    <w:rsid w:val="0029181B"/>
    <w:rsid w:val="00291CF6"/>
    <w:rsid w:val="00292373"/>
    <w:rsid w:val="00293626"/>
    <w:rsid w:val="002942C0"/>
    <w:rsid w:val="0029499A"/>
    <w:rsid w:val="00294A4A"/>
    <w:rsid w:val="00296972"/>
    <w:rsid w:val="002A3FD5"/>
    <w:rsid w:val="002A49F0"/>
    <w:rsid w:val="002A73BD"/>
    <w:rsid w:val="002A7F55"/>
    <w:rsid w:val="002B0A04"/>
    <w:rsid w:val="002B18FC"/>
    <w:rsid w:val="002B3041"/>
    <w:rsid w:val="002B42BE"/>
    <w:rsid w:val="002B46F4"/>
    <w:rsid w:val="002B4E36"/>
    <w:rsid w:val="002B75E2"/>
    <w:rsid w:val="002B7DF5"/>
    <w:rsid w:val="002C1434"/>
    <w:rsid w:val="002C2910"/>
    <w:rsid w:val="002C2EEE"/>
    <w:rsid w:val="002C31C9"/>
    <w:rsid w:val="002C4A5D"/>
    <w:rsid w:val="002C5A7D"/>
    <w:rsid w:val="002C6D6C"/>
    <w:rsid w:val="002D0926"/>
    <w:rsid w:val="002D2AB1"/>
    <w:rsid w:val="002D32D3"/>
    <w:rsid w:val="002D5EB8"/>
    <w:rsid w:val="002D62E0"/>
    <w:rsid w:val="002D7612"/>
    <w:rsid w:val="002D7E7A"/>
    <w:rsid w:val="002E0257"/>
    <w:rsid w:val="002E0921"/>
    <w:rsid w:val="002E140C"/>
    <w:rsid w:val="002E5AC9"/>
    <w:rsid w:val="002E669D"/>
    <w:rsid w:val="002E68C2"/>
    <w:rsid w:val="002E6927"/>
    <w:rsid w:val="002E7E41"/>
    <w:rsid w:val="002F0F39"/>
    <w:rsid w:val="002F1197"/>
    <w:rsid w:val="002F2BFD"/>
    <w:rsid w:val="002F321B"/>
    <w:rsid w:val="002F368A"/>
    <w:rsid w:val="002F3A9B"/>
    <w:rsid w:val="002F3D29"/>
    <w:rsid w:val="002F5621"/>
    <w:rsid w:val="002F60F1"/>
    <w:rsid w:val="002F78DF"/>
    <w:rsid w:val="00301970"/>
    <w:rsid w:val="00303844"/>
    <w:rsid w:val="0030476C"/>
    <w:rsid w:val="00306BBC"/>
    <w:rsid w:val="003105F7"/>
    <w:rsid w:val="00312395"/>
    <w:rsid w:val="0031241A"/>
    <w:rsid w:val="00313577"/>
    <w:rsid w:val="0031378F"/>
    <w:rsid w:val="00313B4A"/>
    <w:rsid w:val="00314C4F"/>
    <w:rsid w:val="00315ACB"/>
    <w:rsid w:val="00315C20"/>
    <w:rsid w:val="003174AA"/>
    <w:rsid w:val="00317D7B"/>
    <w:rsid w:val="00322C4F"/>
    <w:rsid w:val="00322DA7"/>
    <w:rsid w:val="0032364F"/>
    <w:rsid w:val="003249DE"/>
    <w:rsid w:val="003266BF"/>
    <w:rsid w:val="003308E4"/>
    <w:rsid w:val="0033097B"/>
    <w:rsid w:val="00331F27"/>
    <w:rsid w:val="00334235"/>
    <w:rsid w:val="00335E05"/>
    <w:rsid w:val="00337F0C"/>
    <w:rsid w:val="00340782"/>
    <w:rsid w:val="00341CE1"/>
    <w:rsid w:val="0034375E"/>
    <w:rsid w:val="00343A10"/>
    <w:rsid w:val="0034538D"/>
    <w:rsid w:val="00345487"/>
    <w:rsid w:val="003466AE"/>
    <w:rsid w:val="003472B9"/>
    <w:rsid w:val="003508C0"/>
    <w:rsid w:val="003511B9"/>
    <w:rsid w:val="0035144D"/>
    <w:rsid w:val="00351DCC"/>
    <w:rsid w:val="0035208B"/>
    <w:rsid w:val="003538ED"/>
    <w:rsid w:val="00354DE1"/>
    <w:rsid w:val="00355375"/>
    <w:rsid w:val="00356BEC"/>
    <w:rsid w:val="00361AF7"/>
    <w:rsid w:val="00361FDE"/>
    <w:rsid w:val="003635A7"/>
    <w:rsid w:val="003641DC"/>
    <w:rsid w:val="0036452A"/>
    <w:rsid w:val="00364B55"/>
    <w:rsid w:val="00364ECE"/>
    <w:rsid w:val="00366E07"/>
    <w:rsid w:val="00371A7B"/>
    <w:rsid w:val="00372A6A"/>
    <w:rsid w:val="00373106"/>
    <w:rsid w:val="00374174"/>
    <w:rsid w:val="003748CA"/>
    <w:rsid w:val="00376270"/>
    <w:rsid w:val="003804FA"/>
    <w:rsid w:val="00381C29"/>
    <w:rsid w:val="00382566"/>
    <w:rsid w:val="00383C6B"/>
    <w:rsid w:val="0038410D"/>
    <w:rsid w:val="003859CE"/>
    <w:rsid w:val="0038742C"/>
    <w:rsid w:val="003902E8"/>
    <w:rsid w:val="0039064A"/>
    <w:rsid w:val="003908B0"/>
    <w:rsid w:val="00390F16"/>
    <w:rsid w:val="00391422"/>
    <w:rsid w:val="003916EB"/>
    <w:rsid w:val="003928EB"/>
    <w:rsid w:val="003941ED"/>
    <w:rsid w:val="003944B5"/>
    <w:rsid w:val="00394796"/>
    <w:rsid w:val="00394F67"/>
    <w:rsid w:val="00395651"/>
    <w:rsid w:val="0039718B"/>
    <w:rsid w:val="003972CC"/>
    <w:rsid w:val="003A2728"/>
    <w:rsid w:val="003A2A2C"/>
    <w:rsid w:val="003A2D0F"/>
    <w:rsid w:val="003A331C"/>
    <w:rsid w:val="003A5D7A"/>
    <w:rsid w:val="003A608A"/>
    <w:rsid w:val="003A6581"/>
    <w:rsid w:val="003A7276"/>
    <w:rsid w:val="003B05B5"/>
    <w:rsid w:val="003B0755"/>
    <w:rsid w:val="003B175A"/>
    <w:rsid w:val="003B22E6"/>
    <w:rsid w:val="003B4609"/>
    <w:rsid w:val="003B5236"/>
    <w:rsid w:val="003B5845"/>
    <w:rsid w:val="003B585B"/>
    <w:rsid w:val="003B6794"/>
    <w:rsid w:val="003B7B64"/>
    <w:rsid w:val="003C0C76"/>
    <w:rsid w:val="003C108B"/>
    <w:rsid w:val="003C1749"/>
    <w:rsid w:val="003C237A"/>
    <w:rsid w:val="003C25CB"/>
    <w:rsid w:val="003C3D9B"/>
    <w:rsid w:val="003C3E0E"/>
    <w:rsid w:val="003C611C"/>
    <w:rsid w:val="003C70DA"/>
    <w:rsid w:val="003C7E03"/>
    <w:rsid w:val="003D2A96"/>
    <w:rsid w:val="003D2DEB"/>
    <w:rsid w:val="003D3BEE"/>
    <w:rsid w:val="003D4CDC"/>
    <w:rsid w:val="003D5048"/>
    <w:rsid w:val="003D5CD5"/>
    <w:rsid w:val="003D7313"/>
    <w:rsid w:val="003E04B9"/>
    <w:rsid w:val="003E26F1"/>
    <w:rsid w:val="003E2832"/>
    <w:rsid w:val="003E37BF"/>
    <w:rsid w:val="003E4574"/>
    <w:rsid w:val="003E53DF"/>
    <w:rsid w:val="003E55C6"/>
    <w:rsid w:val="003E582E"/>
    <w:rsid w:val="003E701F"/>
    <w:rsid w:val="003E7559"/>
    <w:rsid w:val="003F0A02"/>
    <w:rsid w:val="003F192B"/>
    <w:rsid w:val="003F329A"/>
    <w:rsid w:val="003F3F49"/>
    <w:rsid w:val="003F43D8"/>
    <w:rsid w:val="003F628B"/>
    <w:rsid w:val="003F7390"/>
    <w:rsid w:val="003F7B14"/>
    <w:rsid w:val="00403A39"/>
    <w:rsid w:val="004046DF"/>
    <w:rsid w:val="00406A75"/>
    <w:rsid w:val="004109A3"/>
    <w:rsid w:val="00410D52"/>
    <w:rsid w:val="00412C08"/>
    <w:rsid w:val="0041357B"/>
    <w:rsid w:val="004137ED"/>
    <w:rsid w:val="004170CA"/>
    <w:rsid w:val="00417CB1"/>
    <w:rsid w:val="00420DAB"/>
    <w:rsid w:val="004215E3"/>
    <w:rsid w:val="00421841"/>
    <w:rsid w:val="00422326"/>
    <w:rsid w:val="00423AFA"/>
    <w:rsid w:val="00425DE0"/>
    <w:rsid w:val="004273E2"/>
    <w:rsid w:val="0042742A"/>
    <w:rsid w:val="00427FD2"/>
    <w:rsid w:val="00431C11"/>
    <w:rsid w:val="00432AA7"/>
    <w:rsid w:val="004332AA"/>
    <w:rsid w:val="004352ED"/>
    <w:rsid w:val="00436095"/>
    <w:rsid w:val="00436801"/>
    <w:rsid w:val="00436BB8"/>
    <w:rsid w:val="00441F16"/>
    <w:rsid w:val="00443E5C"/>
    <w:rsid w:val="00443FD5"/>
    <w:rsid w:val="004453F7"/>
    <w:rsid w:val="004459EB"/>
    <w:rsid w:val="00446E97"/>
    <w:rsid w:val="004471ED"/>
    <w:rsid w:val="00447CC7"/>
    <w:rsid w:val="004509AD"/>
    <w:rsid w:val="004510A9"/>
    <w:rsid w:val="0045169D"/>
    <w:rsid w:val="00452C35"/>
    <w:rsid w:val="00454CB2"/>
    <w:rsid w:val="004562B5"/>
    <w:rsid w:val="004570DD"/>
    <w:rsid w:val="00460663"/>
    <w:rsid w:val="00461208"/>
    <w:rsid w:val="004622FA"/>
    <w:rsid w:val="0046241A"/>
    <w:rsid w:val="0046275A"/>
    <w:rsid w:val="0046284F"/>
    <w:rsid w:val="00463EEA"/>
    <w:rsid w:val="004640E7"/>
    <w:rsid w:val="0046547C"/>
    <w:rsid w:val="00467535"/>
    <w:rsid w:val="00467D53"/>
    <w:rsid w:val="00467E54"/>
    <w:rsid w:val="00470CAD"/>
    <w:rsid w:val="00471D36"/>
    <w:rsid w:val="00473FB1"/>
    <w:rsid w:val="0047496A"/>
    <w:rsid w:val="00477D64"/>
    <w:rsid w:val="00477FE0"/>
    <w:rsid w:val="004809AE"/>
    <w:rsid w:val="00483932"/>
    <w:rsid w:val="00484104"/>
    <w:rsid w:val="004856C8"/>
    <w:rsid w:val="00485E1D"/>
    <w:rsid w:val="00486AD6"/>
    <w:rsid w:val="00491FC3"/>
    <w:rsid w:val="00492251"/>
    <w:rsid w:val="0049264C"/>
    <w:rsid w:val="004937C3"/>
    <w:rsid w:val="00494A7C"/>
    <w:rsid w:val="00495DE7"/>
    <w:rsid w:val="00496268"/>
    <w:rsid w:val="00497B6A"/>
    <w:rsid w:val="004A0834"/>
    <w:rsid w:val="004A0926"/>
    <w:rsid w:val="004A23BC"/>
    <w:rsid w:val="004A2550"/>
    <w:rsid w:val="004A2AE3"/>
    <w:rsid w:val="004A34CE"/>
    <w:rsid w:val="004A4A05"/>
    <w:rsid w:val="004A4F65"/>
    <w:rsid w:val="004A729E"/>
    <w:rsid w:val="004B0048"/>
    <w:rsid w:val="004B00D5"/>
    <w:rsid w:val="004B2C45"/>
    <w:rsid w:val="004B32AF"/>
    <w:rsid w:val="004B4615"/>
    <w:rsid w:val="004B60BF"/>
    <w:rsid w:val="004B65F1"/>
    <w:rsid w:val="004B7D99"/>
    <w:rsid w:val="004C11CC"/>
    <w:rsid w:val="004C4950"/>
    <w:rsid w:val="004C561C"/>
    <w:rsid w:val="004C5671"/>
    <w:rsid w:val="004C6A32"/>
    <w:rsid w:val="004D0539"/>
    <w:rsid w:val="004D0730"/>
    <w:rsid w:val="004D1AAD"/>
    <w:rsid w:val="004D4DF5"/>
    <w:rsid w:val="004D5BD9"/>
    <w:rsid w:val="004D7AFB"/>
    <w:rsid w:val="004E14FE"/>
    <w:rsid w:val="004E3023"/>
    <w:rsid w:val="004E7E88"/>
    <w:rsid w:val="004F0A68"/>
    <w:rsid w:val="004F108D"/>
    <w:rsid w:val="004F2545"/>
    <w:rsid w:val="004F2F14"/>
    <w:rsid w:val="004F34C9"/>
    <w:rsid w:val="004F4576"/>
    <w:rsid w:val="004F57B4"/>
    <w:rsid w:val="004F64A6"/>
    <w:rsid w:val="004F698D"/>
    <w:rsid w:val="004F7030"/>
    <w:rsid w:val="00500298"/>
    <w:rsid w:val="0050082F"/>
    <w:rsid w:val="00500D9E"/>
    <w:rsid w:val="005014A1"/>
    <w:rsid w:val="00501A1A"/>
    <w:rsid w:val="00503DD8"/>
    <w:rsid w:val="0050523C"/>
    <w:rsid w:val="00505B89"/>
    <w:rsid w:val="0051172F"/>
    <w:rsid w:val="00511D06"/>
    <w:rsid w:val="005123CB"/>
    <w:rsid w:val="00513162"/>
    <w:rsid w:val="00513EAB"/>
    <w:rsid w:val="00514BEC"/>
    <w:rsid w:val="00515747"/>
    <w:rsid w:val="00517B8A"/>
    <w:rsid w:val="00520015"/>
    <w:rsid w:val="00520AF9"/>
    <w:rsid w:val="005225E9"/>
    <w:rsid w:val="005235DE"/>
    <w:rsid w:val="00523B17"/>
    <w:rsid w:val="00524364"/>
    <w:rsid w:val="005248CF"/>
    <w:rsid w:val="005258ED"/>
    <w:rsid w:val="0053167C"/>
    <w:rsid w:val="00532953"/>
    <w:rsid w:val="00533077"/>
    <w:rsid w:val="00533B8B"/>
    <w:rsid w:val="00533FC4"/>
    <w:rsid w:val="00536E72"/>
    <w:rsid w:val="00537535"/>
    <w:rsid w:val="00541B34"/>
    <w:rsid w:val="00544185"/>
    <w:rsid w:val="00545034"/>
    <w:rsid w:val="0054573B"/>
    <w:rsid w:val="00545C68"/>
    <w:rsid w:val="005463C1"/>
    <w:rsid w:val="005469AE"/>
    <w:rsid w:val="00546C66"/>
    <w:rsid w:val="00546D62"/>
    <w:rsid w:val="00547499"/>
    <w:rsid w:val="0054761F"/>
    <w:rsid w:val="00547B55"/>
    <w:rsid w:val="00550311"/>
    <w:rsid w:val="00551F70"/>
    <w:rsid w:val="00553A9C"/>
    <w:rsid w:val="00554812"/>
    <w:rsid w:val="005562BF"/>
    <w:rsid w:val="00560F07"/>
    <w:rsid w:val="00562CFD"/>
    <w:rsid w:val="00562FA0"/>
    <w:rsid w:val="00564345"/>
    <w:rsid w:val="005657C8"/>
    <w:rsid w:val="00565A8E"/>
    <w:rsid w:val="00566C1B"/>
    <w:rsid w:val="00570ACA"/>
    <w:rsid w:val="00572A8B"/>
    <w:rsid w:val="00573CD7"/>
    <w:rsid w:val="00580834"/>
    <w:rsid w:val="00580BBE"/>
    <w:rsid w:val="00582825"/>
    <w:rsid w:val="00586138"/>
    <w:rsid w:val="005873F1"/>
    <w:rsid w:val="005874B0"/>
    <w:rsid w:val="0059036E"/>
    <w:rsid w:val="00592E64"/>
    <w:rsid w:val="0059397C"/>
    <w:rsid w:val="00594B0C"/>
    <w:rsid w:val="00594FCC"/>
    <w:rsid w:val="005956C5"/>
    <w:rsid w:val="00596058"/>
    <w:rsid w:val="00596A4A"/>
    <w:rsid w:val="00596A4F"/>
    <w:rsid w:val="005970BD"/>
    <w:rsid w:val="005A194F"/>
    <w:rsid w:val="005A1F6B"/>
    <w:rsid w:val="005A3BAA"/>
    <w:rsid w:val="005A5BD9"/>
    <w:rsid w:val="005A5F2C"/>
    <w:rsid w:val="005A6FF6"/>
    <w:rsid w:val="005A72DC"/>
    <w:rsid w:val="005B079A"/>
    <w:rsid w:val="005B0961"/>
    <w:rsid w:val="005B1526"/>
    <w:rsid w:val="005B1A46"/>
    <w:rsid w:val="005B1C4A"/>
    <w:rsid w:val="005B22E3"/>
    <w:rsid w:val="005B270B"/>
    <w:rsid w:val="005B30AD"/>
    <w:rsid w:val="005B3606"/>
    <w:rsid w:val="005B400A"/>
    <w:rsid w:val="005B418A"/>
    <w:rsid w:val="005B47C5"/>
    <w:rsid w:val="005B54EA"/>
    <w:rsid w:val="005B5F9F"/>
    <w:rsid w:val="005B615D"/>
    <w:rsid w:val="005B7FE9"/>
    <w:rsid w:val="005C2258"/>
    <w:rsid w:val="005C2971"/>
    <w:rsid w:val="005C34CB"/>
    <w:rsid w:val="005C5410"/>
    <w:rsid w:val="005C5E7D"/>
    <w:rsid w:val="005C6E0D"/>
    <w:rsid w:val="005C7A13"/>
    <w:rsid w:val="005D067B"/>
    <w:rsid w:val="005D0F2C"/>
    <w:rsid w:val="005D116E"/>
    <w:rsid w:val="005D1E78"/>
    <w:rsid w:val="005D521C"/>
    <w:rsid w:val="005D5536"/>
    <w:rsid w:val="005D5618"/>
    <w:rsid w:val="005D645B"/>
    <w:rsid w:val="005D667F"/>
    <w:rsid w:val="005D6A74"/>
    <w:rsid w:val="005D6B8F"/>
    <w:rsid w:val="005E01D3"/>
    <w:rsid w:val="005E099F"/>
    <w:rsid w:val="005E0BB7"/>
    <w:rsid w:val="005E216E"/>
    <w:rsid w:val="005E5C06"/>
    <w:rsid w:val="005E69DD"/>
    <w:rsid w:val="005E7F61"/>
    <w:rsid w:val="005F2D61"/>
    <w:rsid w:val="005F384F"/>
    <w:rsid w:val="005F3BDD"/>
    <w:rsid w:val="005F42D8"/>
    <w:rsid w:val="005F439D"/>
    <w:rsid w:val="005F4726"/>
    <w:rsid w:val="005F5214"/>
    <w:rsid w:val="005F6F9B"/>
    <w:rsid w:val="005F7C6D"/>
    <w:rsid w:val="00603DC1"/>
    <w:rsid w:val="006046D6"/>
    <w:rsid w:val="00604D00"/>
    <w:rsid w:val="00604FB5"/>
    <w:rsid w:val="006052AF"/>
    <w:rsid w:val="0060544E"/>
    <w:rsid w:val="00605B50"/>
    <w:rsid w:val="006069FD"/>
    <w:rsid w:val="006072A2"/>
    <w:rsid w:val="0060769B"/>
    <w:rsid w:val="00607903"/>
    <w:rsid w:val="00607D89"/>
    <w:rsid w:val="00610D23"/>
    <w:rsid w:val="00610FB9"/>
    <w:rsid w:val="006132BD"/>
    <w:rsid w:val="0061348C"/>
    <w:rsid w:val="006148CA"/>
    <w:rsid w:val="00615B09"/>
    <w:rsid w:val="00617396"/>
    <w:rsid w:val="00617CE2"/>
    <w:rsid w:val="006206CF"/>
    <w:rsid w:val="00620F5A"/>
    <w:rsid w:val="006212E3"/>
    <w:rsid w:val="006217D1"/>
    <w:rsid w:val="006224D5"/>
    <w:rsid w:val="00622A10"/>
    <w:rsid w:val="00622BA5"/>
    <w:rsid w:val="006261D2"/>
    <w:rsid w:val="00627FDB"/>
    <w:rsid w:val="006313B3"/>
    <w:rsid w:val="0063213C"/>
    <w:rsid w:val="006328A0"/>
    <w:rsid w:val="00632928"/>
    <w:rsid w:val="00632E37"/>
    <w:rsid w:val="006415DA"/>
    <w:rsid w:val="00641C8C"/>
    <w:rsid w:val="006420FA"/>
    <w:rsid w:val="00643B5D"/>
    <w:rsid w:val="00644CC4"/>
    <w:rsid w:val="00646260"/>
    <w:rsid w:val="00646974"/>
    <w:rsid w:val="006501DE"/>
    <w:rsid w:val="0065048E"/>
    <w:rsid w:val="00655E87"/>
    <w:rsid w:val="00656485"/>
    <w:rsid w:val="00656CE6"/>
    <w:rsid w:val="006619DF"/>
    <w:rsid w:val="00662C11"/>
    <w:rsid w:val="00662D2F"/>
    <w:rsid w:val="0066363A"/>
    <w:rsid w:val="00664A62"/>
    <w:rsid w:val="00666082"/>
    <w:rsid w:val="00666B25"/>
    <w:rsid w:val="00670B67"/>
    <w:rsid w:val="00670BFC"/>
    <w:rsid w:val="00673099"/>
    <w:rsid w:val="00673B9D"/>
    <w:rsid w:val="00673DF8"/>
    <w:rsid w:val="006750CA"/>
    <w:rsid w:val="00680C9B"/>
    <w:rsid w:val="006818AA"/>
    <w:rsid w:val="00682375"/>
    <w:rsid w:val="0068313E"/>
    <w:rsid w:val="006840C8"/>
    <w:rsid w:val="00684272"/>
    <w:rsid w:val="00686123"/>
    <w:rsid w:val="00690927"/>
    <w:rsid w:val="00690D2B"/>
    <w:rsid w:val="00691186"/>
    <w:rsid w:val="0069196E"/>
    <w:rsid w:val="0069494C"/>
    <w:rsid w:val="00694F4B"/>
    <w:rsid w:val="00695289"/>
    <w:rsid w:val="00695FAE"/>
    <w:rsid w:val="00696F68"/>
    <w:rsid w:val="006979A2"/>
    <w:rsid w:val="006A14F2"/>
    <w:rsid w:val="006A26C7"/>
    <w:rsid w:val="006A49AA"/>
    <w:rsid w:val="006A4FE4"/>
    <w:rsid w:val="006A6EA2"/>
    <w:rsid w:val="006B0B95"/>
    <w:rsid w:val="006B1480"/>
    <w:rsid w:val="006B14B2"/>
    <w:rsid w:val="006B2BA7"/>
    <w:rsid w:val="006B45F0"/>
    <w:rsid w:val="006B70A1"/>
    <w:rsid w:val="006B7E0E"/>
    <w:rsid w:val="006C1C2F"/>
    <w:rsid w:val="006C4148"/>
    <w:rsid w:val="006C6F69"/>
    <w:rsid w:val="006D2649"/>
    <w:rsid w:val="006D2BC3"/>
    <w:rsid w:val="006D3B30"/>
    <w:rsid w:val="006D3ED0"/>
    <w:rsid w:val="006D4ED2"/>
    <w:rsid w:val="006D588D"/>
    <w:rsid w:val="006E05DE"/>
    <w:rsid w:val="006E2C8E"/>
    <w:rsid w:val="006E3239"/>
    <w:rsid w:val="006E3C62"/>
    <w:rsid w:val="006E46ED"/>
    <w:rsid w:val="006E71C8"/>
    <w:rsid w:val="006E7DC9"/>
    <w:rsid w:val="006F11B7"/>
    <w:rsid w:val="006F1804"/>
    <w:rsid w:val="006F2CA9"/>
    <w:rsid w:val="006F2E22"/>
    <w:rsid w:val="006F35CA"/>
    <w:rsid w:val="006F45E4"/>
    <w:rsid w:val="006F52D7"/>
    <w:rsid w:val="006F598F"/>
    <w:rsid w:val="006F61DD"/>
    <w:rsid w:val="006F6594"/>
    <w:rsid w:val="006F6E18"/>
    <w:rsid w:val="006F76AF"/>
    <w:rsid w:val="007017D6"/>
    <w:rsid w:val="00703199"/>
    <w:rsid w:val="00703775"/>
    <w:rsid w:val="00703C58"/>
    <w:rsid w:val="0070414E"/>
    <w:rsid w:val="007044EF"/>
    <w:rsid w:val="0071089A"/>
    <w:rsid w:val="007114A6"/>
    <w:rsid w:val="00711EC8"/>
    <w:rsid w:val="00712212"/>
    <w:rsid w:val="00712C01"/>
    <w:rsid w:val="007155A6"/>
    <w:rsid w:val="0071629A"/>
    <w:rsid w:val="007173CD"/>
    <w:rsid w:val="007229AA"/>
    <w:rsid w:val="00723019"/>
    <w:rsid w:val="007237FD"/>
    <w:rsid w:val="00727FE7"/>
    <w:rsid w:val="00730172"/>
    <w:rsid w:val="007301EF"/>
    <w:rsid w:val="007308E7"/>
    <w:rsid w:val="00735394"/>
    <w:rsid w:val="00743D4A"/>
    <w:rsid w:val="00743D6A"/>
    <w:rsid w:val="00752E13"/>
    <w:rsid w:val="007535A0"/>
    <w:rsid w:val="00753FE4"/>
    <w:rsid w:val="00754D05"/>
    <w:rsid w:val="00756657"/>
    <w:rsid w:val="00756792"/>
    <w:rsid w:val="00756D2F"/>
    <w:rsid w:val="00757A0A"/>
    <w:rsid w:val="00762E5F"/>
    <w:rsid w:val="0076329A"/>
    <w:rsid w:val="00764F35"/>
    <w:rsid w:val="00767B95"/>
    <w:rsid w:val="0077001B"/>
    <w:rsid w:val="007702AF"/>
    <w:rsid w:val="007711AE"/>
    <w:rsid w:val="00771A3D"/>
    <w:rsid w:val="0077239C"/>
    <w:rsid w:val="007725E1"/>
    <w:rsid w:val="007729A9"/>
    <w:rsid w:val="0077322F"/>
    <w:rsid w:val="007737C2"/>
    <w:rsid w:val="007738FA"/>
    <w:rsid w:val="00773F4C"/>
    <w:rsid w:val="007774A7"/>
    <w:rsid w:val="00777FDB"/>
    <w:rsid w:val="00781B2E"/>
    <w:rsid w:val="00783E3F"/>
    <w:rsid w:val="0078491D"/>
    <w:rsid w:val="00787B86"/>
    <w:rsid w:val="00787DD4"/>
    <w:rsid w:val="00787FBA"/>
    <w:rsid w:val="00790995"/>
    <w:rsid w:val="00794FBF"/>
    <w:rsid w:val="007962E9"/>
    <w:rsid w:val="007966B2"/>
    <w:rsid w:val="00796D50"/>
    <w:rsid w:val="007A1CA1"/>
    <w:rsid w:val="007A2024"/>
    <w:rsid w:val="007A2745"/>
    <w:rsid w:val="007A2C06"/>
    <w:rsid w:val="007A38FB"/>
    <w:rsid w:val="007A628D"/>
    <w:rsid w:val="007A6B5A"/>
    <w:rsid w:val="007A71D1"/>
    <w:rsid w:val="007A777A"/>
    <w:rsid w:val="007A78A0"/>
    <w:rsid w:val="007A78CA"/>
    <w:rsid w:val="007B01DA"/>
    <w:rsid w:val="007B1DD9"/>
    <w:rsid w:val="007B1FB4"/>
    <w:rsid w:val="007B336F"/>
    <w:rsid w:val="007B450A"/>
    <w:rsid w:val="007B4675"/>
    <w:rsid w:val="007B56BA"/>
    <w:rsid w:val="007B70D4"/>
    <w:rsid w:val="007B7A71"/>
    <w:rsid w:val="007C030A"/>
    <w:rsid w:val="007C0986"/>
    <w:rsid w:val="007C0C2E"/>
    <w:rsid w:val="007C36A7"/>
    <w:rsid w:val="007C370C"/>
    <w:rsid w:val="007C3FC2"/>
    <w:rsid w:val="007C7D23"/>
    <w:rsid w:val="007D28CC"/>
    <w:rsid w:val="007D4884"/>
    <w:rsid w:val="007D60A1"/>
    <w:rsid w:val="007D615D"/>
    <w:rsid w:val="007D6F2B"/>
    <w:rsid w:val="007E1872"/>
    <w:rsid w:val="007E1900"/>
    <w:rsid w:val="007E1902"/>
    <w:rsid w:val="007E1AA4"/>
    <w:rsid w:val="007E1DFD"/>
    <w:rsid w:val="007E3540"/>
    <w:rsid w:val="007E47B8"/>
    <w:rsid w:val="007E524C"/>
    <w:rsid w:val="007E776F"/>
    <w:rsid w:val="007E7FA2"/>
    <w:rsid w:val="007F045D"/>
    <w:rsid w:val="007F0DF6"/>
    <w:rsid w:val="007F154C"/>
    <w:rsid w:val="007F2611"/>
    <w:rsid w:val="007F262E"/>
    <w:rsid w:val="007F2AD7"/>
    <w:rsid w:val="007F3477"/>
    <w:rsid w:val="007F4A5C"/>
    <w:rsid w:val="007F4FB4"/>
    <w:rsid w:val="007F640C"/>
    <w:rsid w:val="007F7D87"/>
    <w:rsid w:val="00803D8B"/>
    <w:rsid w:val="0081002B"/>
    <w:rsid w:val="008101B0"/>
    <w:rsid w:val="00810B23"/>
    <w:rsid w:val="008137A1"/>
    <w:rsid w:val="00816EAD"/>
    <w:rsid w:val="008178CE"/>
    <w:rsid w:val="00822361"/>
    <w:rsid w:val="00824133"/>
    <w:rsid w:val="00824619"/>
    <w:rsid w:val="00825169"/>
    <w:rsid w:val="008311CE"/>
    <w:rsid w:val="008333AC"/>
    <w:rsid w:val="00833838"/>
    <w:rsid w:val="00833B63"/>
    <w:rsid w:val="00833C0B"/>
    <w:rsid w:val="0083471B"/>
    <w:rsid w:val="00834B37"/>
    <w:rsid w:val="00835F2E"/>
    <w:rsid w:val="00836435"/>
    <w:rsid w:val="008453B3"/>
    <w:rsid w:val="00845FBF"/>
    <w:rsid w:val="00850780"/>
    <w:rsid w:val="00851405"/>
    <w:rsid w:val="00851CB7"/>
    <w:rsid w:val="008534E1"/>
    <w:rsid w:val="00853CAF"/>
    <w:rsid w:val="0085404A"/>
    <w:rsid w:val="00855068"/>
    <w:rsid w:val="008559ED"/>
    <w:rsid w:val="008606E8"/>
    <w:rsid w:val="00860B20"/>
    <w:rsid w:val="00861740"/>
    <w:rsid w:val="00861D30"/>
    <w:rsid w:val="00862377"/>
    <w:rsid w:val="00863387"/>
    <w:rsid w:val="00865450"/>
    <w:rsid w:val="0086683E"/>
    <w:rsid w:val="008668C1"/>
    <w:rsid w:val="00866C38"/>
    <w:rsid w:val="00871B3B"/>
    <w:rsid w:val="00871E4A"/>
    <w:rsid w:val="00873939"/>
    <w:rsid w:val="00873D6B"/>
    <w:rsid w:val="0087432C"/>
    <w:rsid w:val="00874F8A"/>
    <w:rsid w:val="00875249"/>
    <w:rsid w:val="00875A8A"/>
    <w:rsid w:val="00875B64"/>
    <w:rsid w:val="00876B5D"/>
    <w:rsid w:val="008803EC"/>
    <w:rsid w:val="0088085B"/>
    <w:rsid w:val="00880E14"/>
    <w:rsid w:val="00881738"/>
    <w:rsid w:val="008824A1"/>
    <w:rsid w:val="008828C3"/>
    <w:rsid w:val="00882B9C"/>
    <w:rsid w:val="0088465C"/>
    <w:rsid w:val="00886078"/>
    <w:rsid w:val="008918B5"/>
    <w:rsid w:val="00892256"/>
    <w:rsid w:val="00893569"/>
    <w:rsid w:val="00895A73"/>
    <w:rsid w:val="00895E6D"/>
    <w:rsid w:val="008A1B91"/>
    <w:rsid w:val="008A38E7"/>
    <w:rsid w:val="008A742D"/>
    <w:rsid w:val="008B0E82"/>
    <w:rsid w:val="008B1196"/>
    <w:rsid w:val="008B16B2"/>
    <w:rsid w:val="008B2BC5"/>
    <w:rsid w:val="008B3E93"/>
    <w:rsid w:val="008B52BF"/>
    <w:rsid w:val="008B5367"/>
    <w:rsid w:val="008B5440"/>
    <w:rsid w:val="008B679F"/>
    <w:rsid w:val="008B684C"/>
    <w:rsid w:val="008B722A"/>
    <w:rsid w:val="008C212C"/>
    <w:rsid w:val="008C3E50"/>
    <w:rsid w:val="008C6ABD"/>
    <w:rsid w:val="008C78DC"/>
    <w:rsid w:val="008C7E77"/>
    <w:rsid w:val="008D18E6"/>
    <w:rsid w:val="008D31BC"/>
    <w:rsid w:val="008D3DBB"/>
    <w:rsid w:val="008D6007"/>
    <w:rsid w:val="008D7B36"/>
    <w:rsid w:val="008D7C49"/>
    <w:rsid w:val="008D7CAD"/>
    <w:rsid w:val="008E0968"/>
    <w:rsid w:val="008E0A15"/>
    <w:rsid w:val="008E124A"/>
    <w:rsid w:val="008E420C"/>
    <w:rsid w:val="008E4CB7"/>
    <w:rsid w:val="008E6A5E"/>
    <w:rsid w:val="008E7080"/>
    <w:rsid w:val="008F084B"/>
    <w:rsid w:val="008F0D78"/>
    <w:rsid w:val="008F2DF1"/>
    <w:rsid w:val="008F33D3"/>
    <w:rsid w:val="008F5ED9"/>
    <w:rsid w:val="008F6332"/>
    <w:rsid w:val="008F67D3"/>
    <w:rsid w:val="009002C3"/>
    <w:rsid w:val="0090030B"/>
    <w:rsid w:val="00900DC4"/>
    <w:rsid w:val="009016E3"/>
    <w:rsid w:val="00901877"/>
    <w:rsid w:val="0090308A"/>
    <w:rsid w:val="00903CCA"/>
    <w:rsid w:val="00903F3A"/>
    <w:rsid w:val="009043CA"/>
    <w:rsid w:val="0090459B"/>
    <w:rsid w:val="009048DB"/>
    <w:rsid w:val="00904A9C"/>
    <w:rsid w:val="009060C4"/>
    <w:rsid w:val="00906296"/>
    <w:rsid w:val="0090779B"/>
    <w:rsid w:val="0091023C"/>
    <w:rsid w:val="00911E6A"/>
    <w:rsid w:val="00912B3D"/>
    <w:rsid w:val="009130BD"/>
    <w:rsid w:val="00913722"/>
    <w:rsid w:val="00913A88"/>
    <w:rsid w:val="00914264"/>
    <w:rsid w:val="0091555C"/>
    <w:rsid w:val="009158A0"/>
    <w:rsid w:val="00915E0B"/>
    <w:rsid w:val="00916BE8"/>
    <w:rsid w:val="00916FB1"/>
    <w:rsid w:val="00917741"/>
    <w:rsid w:val="009223E0"/>
    <w:rsid w:val="00922B23"/>
    <w:rsid w:val="0092355C"/>
    <w:rsid w:val="009249FA"/>
    <w:rsid w:val="00925EA5"/>
    <w:rsid w:val="0092616E"/>
    <w:rsid w:val="00930CBF"/>
    <w:rsid w:val="00931056"/>
    <w:rsid w:val="00932171"/>
    <w:rsid w:val="00933139"/>
    <w:rsid w:val="00933B9F"/>
    <w:rsid w:val="009410C3"/>
    <w:rsid w:val="009410D8"/>
    <w:rsid w:val="00941344"/>
    <w:rsid w:val="009461D7"/>
    <w:rsid w:val="00946953"/>
    <w:rsid w:val="00947C6C"/>
    <w:rsid w:val="00950154"/>
    <w:rsid w:val="00950515"/>
    <w:rsid w:val="009505D1"/>
    <w:rsid w:val="00950DF2"/>
    <w:rsid w:val="00950F29"/>
    <w:rsid w:val="00951F39"/>
    <w:rsid w:val="0095236F"/>
    <w:rsid w:val="00952652"/>
    <w:rsid w:val="00953144"/>
    <w:rsid w:val="00953268"/>
    <w:rsid w:val="00953754"/>
    <w:rsid w:val="0095506C"/>
    <w:rsid w:val="00955715"/>
    <w:rsid w:val="009561B2"/>
    <w:rsid w:val="00956A9B"/>
    <w:rsid w:val="009579B3"/>
    <w:rsid w:val="00960875"/>
    <w:rsid w:val="0096103A"/>
    <w:rsid w:val="00961084"/>
    <w:rsid w:val="0096154A"/>
    <w:rsid w:val="00961A04"/>
    <w:rsid w:val="009659FA"/>
    <w:rsid w:val="009708FF"/>
    <w:rsid w:val="00971C2D"/>
    <w:rsid w:val="0097281C"/>
    <w:rsid w:val="009739BF"/>
    <w:rsid w:val="00974F10"/>
    <w:rsid w:val="00975675"/>
    <w:rsid w:val="00977566"/>
    <w:rsid w:val="00981CB3"/>
    <w:rsid w:val="0098256D"/>
    <w:rsid w:val="009849FB"/>
    <w:rsid w:val="009852DF"/>
    <w:rsid w:val="00987185"/>
    <w:rsid w:val="00990BA2"/>
    <w:rsid w:val="009941A9"/>
    <w:rsid w:val="009949F8"/>
    <w:rsid w:val="00995473"/>
    <w:rsid w:val="009957A6"/>
    <w:rsid w:val="00996837"/>
    <w:rsid w:val="00996E3C"/>
    <w:rsid w:val="00997301"/>
    <w:rsid w:val="00997CA3"/>
    <w:rsid w:val="009A115F"/>
    <w:rsid w:val="009A487F"/>
    <w:rsid w:val="009A6470"/>
    <w:rsid w:val="009A7714"/>
    <w:rsid w:val="009A7E98"/>
    <w:rsid w:val="009B314D"/>
    <w:rsid w:val="009B3601"/>
    <w:rsid w:val="009B4125"/>
    <w:rsid w:val="009B4438"/>
    <w:rsid w:val="009B5989"/>
    <w:rsid w:val="009B64A1"/>
    <w:rsid w:val="009B6B8E"/>
    <w:rsid w:val="009B6E18"/>
    <w:rsid w:val="009C10A0"/>
    <w:rsid w:val="009C1517"/>
    <w:rsid w:val="009C49DA"/>
    <w:rsid w:val="009C641D"/>
    <w:rsid w:val="009C67EA"/>
    <w:rsid w:val="009C69FB"/>
    <w:rsid w:val="009C70F7"/>
    <w:rsid w:val="009C7E7E"/>
    <w:rsid w:val="009D020A"/>
    <w:rsid w:val="009D02D5"/>
    <w:rsid w:val="009D06E3"/>
    <w:rsid w:val="009D1610"/>
    <w:rsid w:val="009D2475"/>
    <w:rsid w:val="009D30B5"/>
    <w:rsid w:val="009D6E95"/>
    <w:rsid w:val="009D7285"/>
    <w:rsid w:val="009D7292"/>
    <w:rsid w:val="009D7D6D"/>
    <w:rsid w:val="009E35FF"/>
    <w:rsid w:val="009E5CB3"/>
    <w:rsid w:val="009E625F"/>
    <w:rsid w:val="009E62F6"/>
    <w:rsid w:val="009F0152"/>
    <w:rsid w:val="009F3102"/>
    <w:rsid w:val="009F48EC"/>
    <w:rsid w:val="009F4B8C"/>
    <w:rsid w:val="009F50B0"/>
    <w:rsid w:val="009F5286"/>
    <w:rsid w:val="009F63F8"/>
    <w:rsid w:val="009F6CB7"/>
    <w:rsid w:val="00A01F05"/>
    <w:rsid w:val="00A02235"/>
    <w:rsid w:val="00A04440"/>
    <w:rsid w:val="00A0548A"/>
    <w:rsid w:val="00A06AA2"/>
    <w:rsid w:val="00A1020C"/>
    <w:rsid w:val="00A10E61"/>
    <w:rsid w:val="00A11922"/>
    <w:rsid w:val="00A12100"/>
    <w:rsid w:val="00A12E66"/>
    <w:rsid w:val="00A13156"/>
    <w:rsid w:val="00A162CC"/>
    <w:rsid w:val="00A17C0E"/>
    <w:rsid w:val="00A20B1E"/>
    <w:rsid w:val="00A20FBB"/>
    <w:rsid w:val="00A26B6E"/>
    <w:rsid w:val="00A275B5"/>
    <w:rsid w:val="00A27E7F"/>
    <w:rsid w:val="00A312F0"/>
    <w:rsid w:val="00A32072"/>
    <w:rsid w:val="00A323D7"/>
    <w:rsid w:val="00A3300C"/>
    <w:rsid w:val="00A3387E"/>
    <w:rsid w:val="00A33CC4"/>
    <w:rsid w:val="00A3504A"/>
    <w:rsid w:val="00A358D1"/>
    <w:rsid w:val="00A35DEE"/>
    <w:rsid w:val="00A361C6"/>
    <w:rsid w:val="00A36C61"/>
    <w:rsid w:val="00A37E7E"/>
    <w:rsid w:val="00A42DC1"/>
    <w:rsid w:val="00A43CA6"/>
    <w:rsid w:val="00A4464A"/>
    <w:rsid w:val="00A45B6F"/>
    <w:rsid w:val="00A46658"/>
    <w:rsid w:val="00A5089A"/>
    <w:rsid w:val="00A5200B"/>
    <w:rsid w:val="00A54162"/>
    <w:rsid w:val="00A5434C"/>
    <w:rsid w:val="00A54FE0"/>
    <w:rsid w:val="00A57D0C"/>
    <w:rsid w:val="00A615F8"/>
    <w:rsid w:val="00A6266A"/>
    <w:rsid w:val="00A62792"/>
    <w:rsid w:val="00A62FDC"/>
    <w:rsid w:val="00A63AE3"/>
    <w:rsid w:val="00A65544"/>
    <w:rsid w:val="00A66598"/>
    <w:rsid w:val="00A734AF"/>
    <w:rsid w:val="00A74EC9"/>
    <w:rsid w:val="00A77E3D"/>
    <w:rsid w:val="00A80629"/>
    <w:rsid w:val="00A808BF"/>
    <w:rsid w:val="00A8103B"/>
    <w:rsid w:val="00A82D4A"/>
    <w:rsid w:val="00A83319"/>
    <w:rsid w:val="00A84219"/>
    <w:rsid w:val="00A84792"/>
    <w:rsid w:val="00A86AD1"/>
    <w:rsid w:val="00A904EF"/>
    <w:rsid w:val="00A91070"/>
    <w:rsid w:val="00A91141"/>
    <w:rsid w:val="00A9353E"/>
    <w:rsid w:val="00A93ACD"/>
    <w:rsid w:val="00A93E1A"/>
    <w:rsid w:val="00A9613C"/>
    <w:rsid w:val="00AA2689"/>
    <w:rsid w:val="00AA2A1F"/>
    <w:rsid w:val="00AA598C"/>
    <w:rsid w:val="00AA6275"/>
    <w:rsid w:val="00AA6AF2"/>
    <w:rsid w:val="00AA79A4"/>
    <w:rsid w:val="00AB0243"/>
    <w:rsid w:val="00AB02F1"/>
    <w:rsid w:val="00AB0499"/>
    <w:rsid w:val="00AB05AB"/>
    <w:rsid w:val="00AB1B5C"/>
    <w:rsid w:val="00AB28D1"/>
    <w:rsid w:val="00AB507A"/>
    <w:rsid w:val="00AB5577"/>
    <w:rsid w:val="00AB62E2"/>
    <w:rsid w:val="00AB6954"/>
    <w:rsid w:val="00AB6C98"/>
    <w:rsid w:val="00AC12F9"/>
    <w:rsid w:val="00AC291F"/>
    <w:rsid w:val="00AC3563"/>
    <w:rsid w:val="00AC5945"/>
    <w:rsid w:val="00AC67BF"/>
    <w:rsid w:val="00AD1674"/>
    <w:rsid w:val="00AD4C35"/>
    <w:rsid w:val="00AD6158"/>
    <w:rsid w:val="00AD6581"/>
    <w:rsid w:val="00AD743A"/>
    <w:rsid w:val="00AD7671"/>
    <w:rsid w:val="00AE1E9A"/>
    <w:rsid w:val="00AE498A"/>
    <w:rsid w:val="00AE5ABD"/>
    <w:rsid w:val="00AE75B3"/>
    <w:rsid w:val="00AE7770"/>
    <w:rsid w:val="00AE7E87"/>
    <w:rsid w:val="00AF2EF5"/>
    <w:rsid w:val="00AF55E0"/>
    <w:rsid w:val="00AF58FD"/>
    <w:rsid w:val="00AF6053"/>
    <w:rsid w:val="00B01AE1"/>
    <w:rsid w:val="00B02D0E"/>
    <w:rsid w:val="00B03D1E"/>
    <w:rsid w:val="00B03E3C"/>
    <w:rsid w:val="00B044A5"/>
    <w:rsid w:val="00B0510D"/>
    <w:rsid w:val="00B118A6"/>
    <w:rsid w:val="00B11CA6"/>
    <w:rsid w:val="00B12172"/>
    <w:rsid w:val="00B1289B"/>
    <w:rsid w:val="00B1373A"/>
    <w:rsid w:val="00B14412"/>
    <w:rsid w:val="00B15292"/>
    <w:rsid w:val="00B16865"/>
    <w:rsid w:val="00B168E6"/>
    <w:rsid w:val="00B16BD4"/>
    <w:rsid w:val="00B172FC"/>
    <w:rsid w:val="00B17371"/>
    <w:rsid w:val="00B17559"/>
    <w:rsid w:val="00B17B1B"/>
    <w:rsid w:val="00B205E6"/>
    <w:rsid w:val="00B211C9"/>
    <w:rsid w:val="00B22071"/>
    <w:rsid w:val="00B220A8"/>
    <w:rsid w:val="00B224C1"/>
    <w:rsid w:val="00B2286B"/>
    <w:rsid w:val="00B236A3"/>
    <w:rsid w:val="00B26D34"/>
    <w:rsid w:val="00B2738B"/>
    <w:rsid w:val="00B30FB6"/>
    <w:rsid w:val="00B31013"/>
    <w:rsid w:val="00B32BCF"/>
    <w:rsid w:val="00B33BC1"/>
    <w:rsid w:val="00B33FCB"/>
    <w:rsid w:val="00B3455A"/>
    <w:rsid w:val="00B347A7"/>
    <w:rsid w:val="00B34BE4"/>
    <w:rsid w:val="00B35018"/>
    <w:rsid w:val="00B36373"/>
    <w:rsid w:val="00B36BC3"/>
    <w:rsid w:val="00B36F21"/>
    <w:rsid w:val="00B371B1"/>
    <w:rsid w:val="00B37996"/>
    <w:rsid w:val="00B40706"/>
    <w:rsid w:val="00B40E09"/>
    <w:rsid w:val="00B4107C"/>
    <w:rsid w:val="00B41D2D"/>
    <w:rsid w:val="00B43AB2"/>
    <w:rsid w:val="00B45B46"/>
    <w:rsid w:val="00B47B96"/>
    <w:rsid w:val="00B5056E"/>
    <w:rsid w:val="00B52E85"/>
    <w:rsid w:val="00B54261"/>
    <w:rsid w:val="00B54654"/>
    <w:rsid w:val="00B55063"/>
    <w:rsid w:val="00B550DA"/>
    <w:rsid w:val="00B5563F"/>
    <w:rsid w:val="00B55E06"/>
    <w:rsid w:val="00B62D27"/>
    <w:rsid w:val="00B64DC3"/>
    <w:rsid w:val="00B64EA4"/>
    <w:rsid w:val="00B65ADA"/>
    <w:rsid w:val="00B65B41"/>
    <w:rsid w:val="00B66226"/>
    <w:rsid w:val="00B6627A"/>
    <w:rsid w:val="00B67AE2"/>
    <w:rsid w:val="00B70044"/>
    <w:rsid w:val="00B70628"/>
    <w:rsid w:val="00B7384C"/>
    <w:rsid w:val="00B738E1"/>
    <w:rsid w:val="00B73FF1"/>
    <w:rsid w:val="00B74279"/>
    <w:rsid w:val="00B765A6"/>
    <w:rsid w:val="00B771E6"/>
    <w:rsid w:val="00B77D51"/>
    <w:rsid w:val="00B80039"/>
    <w:rsid w:val="00B8375B"/>
    <w:rsid w:val="00B84D0A"/>
    <w:rsid w:val="00B85287"/>
    <w:rsid w:val="00B86CAE"/>
    <w:rsid w:val="00B93371"/>
    <w:rsid w:val="00B94A7A"/>
    <w:rsid w:val="00B95CB4"/>
    <w:rsid w:val="00B95E7B"/>
    <w:rsid w:val="00B9707C"/>
    <w:rsid w:val="00B97237"/>
    <w:rsid w:val="00B97A16"/>
    <w:rsid w:val="00BA1E43"/>
    <w:rsid w:val="00BA2517"/>
    <w:rsid w:val="00BA28F5"/>
    <w:rsid w:val="00BA3364"/>
    <w:rsid w:val="00BA3D71"/>
    <w:rsid w:val="00BA5A59"/>
    <w:rsid w:val="00BB0009"/>
    <w:rsid w:val="00BB0863"/>
    <w:rsid w:val="00BB112E"/>
    <w:rsid w:val="00BB1675"/>
    <w:rsid w:val="00BB1836"/>
    <w:rsid w:val="00BB1A21"/>
    <w:rsid w:val="00BB1AD8"/>
    <w:rsid w:val="00BB1CC6"/>
    <w:rsid w:val="00BB391F"/>
    <w:rsid w:val="00BB7486"/>
    <w:rsid w:val="00BC129C"/>
    <w:rsid w:val="00BC2B9A"/>
    <w:rsid w:val="00BC4C70"/>
    <w:rsid w:val="00BC5EFF"/>
    <w:rsid w:val="00BC73D7"/>
    <w:rsid w:val="00BD29F5"/>
    <w:rsid w:val="00BD315E"/>
    <w:rsid w:val="00BD4AE4"/>
    <w:rsid w:val="00BD5F53"/>
    <w:rsid w:val="00BD6F40"/>
    <w:rsid w:val="00BD71D2"/>
    <w:rsid w:val="00BE0B2F"/>
    <w:rsid w:val="00BE2695"/>
    <w:rsid w:val="00BE4AB0"/>
    <w:rsid w:val="00BE4BE5"/>
    <w:rsid w:val="00BE5A2E"/>
    <w:rsid w:val="00BE5FCE"/>
    <w:rsid w:val="00BE68C1"/>
    <w:rsid w:val="00BF3B1A"/>
    <w:rsid w:val="00BF5889"/>
    <w:rsid w:val="00BF7AB3"/>
    <w:rsid w:val="00BF7AC7"/>
    <w:rsid w:val="00C00E02"/>
    <w:rsid w:val="00C01FB2"/>
    <w:rsid w:val="00C03D12"/>
    <w:rsid w:val="00C0666C"/>
    <w:rsid w:val="00C104E8"/>
    <w:rsid w:val="00C12791"/>
    <w:rsid w:val="00C13A52"/>
    <w:rsid w:val="00C143B2"/>
    <w:rsid w:val="00C144F8"/>
    <w:rsid w:val="00C173D8"/>
    <w:rsid w:val="00C20FA3"/>
    <w:rsid w:val="00C2472E"/>
    <w:rsid w:val="00C25B76"/>
    <w:rsid w:val="00C26DEB"/>
    <w:rsid w:val="00C30585"/>
    <w:rsid w:val="00C30618"/>
    <w:rsid w:val="00C31B7E"/>
    <w:rsid w:val="00C32F73"/>
    <w:rsid w:val="00C33386"/>
    <w:rsid w:val="00C400EF"/>
    <w:rsid w:val="00C45AD0"/>
    <w:rsid w:val="00C53001"/>
    <w:rsid w:val="00C5649F"/>
    <w:rsid w:val="00C61BE9"/>
    <w:rsid w:val="00C62506"/>
    <w:rsid w:val="00C627D1"/>
    <w:rsid w:val="00C63030"/>
    <w:rsid w:val="00C65950"/>
    <w:rsid w:val="00C65B52"/>
    <w:rsid w:val="00C67F83"/>
    <w:rsid w:val="00C700ED"/>
    <w:rsid w:val="00C70801"/>
    <w:rsid w:val="00C71226"/>
    <w:rsid w:val="00C715AA"/>
    <w:rsid w:val="00C76024"/>
    <w:rsid w:val="00C764C4"/>
    <w:rsid w:val="00C76ECF"/>
    <w:rsid w:val="00C803E1"/>
    <w:rsid w:val="00C818AF"/>
    <w:rsid w:val="00C82111"/>
    <w:rsid w:val="00C85BC7"/>
    <w:rsid w:val="00C866E1"/>
    <w:rsid w:val="00C87679"/>
    <w:rsid w:val="00C87D73"/>
    <w:rsid w:val="00C904E8"/>
    <w:rsid w:val="00C908CB"/>
    <w:rsid w:val="00C91778"/>
    <w:rsid w:val="00C92863"/>
    <w:rsid w:val="00C92BC9"/>
    <w:rsid w:val="00C92E74"/>
    <w:rsid w:val="00C94714"/>
    <w:rsid w:val="00C95030"/>
    <w:rsid w:val="00C96E3D"/>
    <w:rsid w:val="00C972D6"/>
    <w:rsid w:val="00CA0705"/>
    <w:rsid w:val="00CA1039"/>
    <w:rsid w:val="00CA1D10"/>
    <w:rsid w:val="00CA1F2B"/>
    <w:rsid w:val="00CA571E"/>
    <w:rsid w:val="00CA59CA"/>
    <w:rsid w:val="00CB1EDB"/>
    <w:rsid w:val="00CB2254"/>
    <w:rsid w:val="00CB2854"/>
    <w:rsid w:val="00CB35B6"/>
    <w:rsid w:val="00CB3CC9"/>
    <w:rsid w:val="00CB4D1B"/>
    <w:rsid w:val="00CB4E5C"/>
    <w:rsid w:val="00CB505C"/>
    <w:rsid w:val="00CB5362"/>
    <w:rsid w:val="00CB5E24"/>
    <w:rsid w:val="00CB7D40"/>
    <w:rsid w:val="00CC0DD4"/>
    <w:rsid w:val="00CC0F38"/>
    <w:rsid w:val="00CC2648"/>
    <w:rsid w:val="00CC2C92"/>
    <w:rsid w:val="00CC3A3D"/>
    <w:rsid w:val="00CC4DEF"/>
    <w:rsid w:val="00CC584A"/>
    <w:rsid w:val="00CC6C7E"/>
    <w:rsid w:val="00CC6E88"/>
    <w:rsid w:val="00CC78E6"/>
    <w:rsid w:val="00CC7B7D"/>
    <w:rsid w:val="00CD1036"/>
    <w:rsid w:val="00CD2227"/>
    <w:rsid w:val="00CD3646"/>
    <w:rsid w:val="00CD5AA3"/>
    <w:rsid w:val="00CD5B54"/>
    <w:rsid w:val="00CD61E2"/>
    <w:rsid w:val="00CD7EC8"/>
    <w:rsid w:val="00CD7ECE"/>
    <w:rsid w:val="00CE110D"/>
    <w:rsid w:val="00CE64AE"/>
    <w:rsid w:val="00CE7A8C"/>
    <w:rsid w:val="00CE7BF2"/>
    <w:rsid w:val="00CF03E3"/>
    <w:rsid w:val="00CF05DF"/>
    <w:rsid w:val="00CF1380"/>
    <w:rsid w:val="00CF2079"/>
    <w:rsid w:val="00CF22DD"/>
    <w:rsid w:val="00CF2865"/>
    <w:rsid w:val="00CF5270"/>
    <w:rsid w:val="00CF5458"/>
    <w:rsid w:val="00CF64BD"/>
    <w:rsid w:val="00CF708E"/>
    <w:rsid w:val="00CF79A7"/>
    <w:rsid w:val="00D01BF0"/>
    <w:rsid w:val="00D04262"/>
    <w:rsid w:val="00D04F9D"/>
    <w:rsid w:val="00D06CC6"/>
    <w:rsid w:val="00D12A91"/>
    <w:rsid w:val="00D12E8C"/>
    <w:rsid w:val="00D1589A"/>
    <w:rsid w:val="00D16304"/>
    <w:rsid w:val="00D1641E"/>
    <w:rsid w:val="00D23890"/>
    <w:rsid w:val="00D23956"/>
    <w:rsid w:val="00D24B45"/>
    <w:rsid w:val="00D24C7D"/>
    <w:rsid w:val="00D2605D"/>
    <w:rsid w:val="00D262E5"/>
    <w:rsid w:val="00D26802"/>
    <w:rsid w:val="00D27690"/>
    <w:rsid w:val="00D32DD8"/>
    <w:rsid w:val="00D32F4D"/>
    <w:rsid w:val="00D33C6F"/>
    <w:rsid w:val="00D34887"/>
    <w:rsid w:val="00D34F32"/>
    <w:rsid w:val="00D370FB"/>
    <w:rsid w:val="00D37B93"/>
    <w:rsid w:val="00D37D2C"/>
    <w:rsid w:val="00D40A78"/>
    <w:rsid w:val="00D40D86"/>
    <w:rsid w:val="00D41187"/>
    <w:rsid w:val="00D415ED"/>
    <w:rsid w:val="00D4260B"/>
    <w:rsid w:val="00D42800"/>
    <w:rsid w:val="00D428CF"/>
    <w:rsid w:val="00D42D43"/>
    <w:rsid w:val="00D43684"/>
    <w:rsid w:val="00D4515A"/>
    <w:rsid w:val="00D45279"/>
    <w:rsid w:val="00D45579"/>
    <w:rsid w:val="00D45681"/>
    <w:rsid w:val="00D46134"/>
    <w:rsid w:val="00D50066"/>
    <w:rsid w:val="00D52362"/>
    <w:rsid w:val="00D52850"/>
    <w:rsid w:val="00D566CB"/>
    <w:rsid w:val="00D56AD9"/>
    <w:rsid w:val="00D5702C"/>
    <w:rsid w:val="00D578B6"/>
    <w:rsid w:val="00D57926"/>
    <w:rsid w:val="00D6036F"/>
    <w:rsid w:val="00D61422"/>
    <w:rsid w:val="00D61A8E"/>
    <w:rsid w:val="00D63631"/>
    <w:rsid w:val="00D65821"/>
    <w:rsid w:val="00D67836"/>
    <w:rsid w:val="00D70546"/>
    <w:rsid w:val="00D71C71"/>
    <w:rsid w:val="00D729F6"/>
    <w:rsid w:val="00D72BF4"/>
    <w:rsid w:val="00D7371B"/>
    <w:rsid w:val="00D74EC4"/>
    <w:rsid w:val="00D77AFE"/>
    <w:rsid w:val="00D80DEB"/>
    <w:rsid w:val="00D8151E"/>
    <w:rsid w:val="00D81622"/>
    <w:rsid w:val="00D82212"/>
    <w:rsid w:val="00D823D1"/>
    <w:rsid w:val="00D82E2C"/>
    <w:rsid w:val="00D84E51"/>
    <w:rsid w:val="00D85245"/>
    <w:rsid w:val="00D85B7D"/>
    <w:rsid w:val="00D86E87"/>
    <w:rsid w:val="00D87509"/>
    <w:rsid w:val="00D8756F"/>
    <w:rsid w:val="00D87EBD"/>
    <w:rsid w:val="00D9013B"/>
    <w:rsid w:val="00D91087"/>
    <w:rsid w:val="00D91987"/>
    <w:rsid w:val="00D93131"/>
    <w:rsid w:val="00D9329E"/>
    <w:rsid w:val="00D941E4"/>
    <w:rsid w:val="00D97443"/>
    <w:rsid w:val="00D97694"/>
    <w:rsid w:val="00D97F13"/>
    <w:rsid w:val="00DA2491"/>
    <w:rsid w:val="00DB1EBA"/>
    <w:rsid w:val="00DB38F8"/>
    <w:rsid w:val="00DB4218"/>
    <w:rsid w:val="00DB453F"/>
    <w:rsid w:val="00DC05B2"/>
    <w:rsid w:val="00DC1075"/>
    <w:rsid w:val="00DC544D"/>
    <w:rsid w:val="00DC5E4C"/>
    <w:rsid w:val="00DC5FE6"/>
    <w:rsid w:val="00DC6316"/>
    <w:rsid w:val="00DD2236"/>
    <w:rsid w:val="00DD483C"/>
    <w:rsid w:val="00DD68F4"/>
    <w:rsid w:val="00DD762E"/>
    <w:rsid w:val="00DE12FA"/>
    <w:rsid w:val="00DE134F"/>
    <w:rsid w:val="00DE1BA2"/>
    <w:rsid w:val="00DE1BDE"/>
    <w:rsid w:val="00DE3B33"/>
    <w:rsid w:val="00DE3C33"/>
    <w:rsid w:val="00DE5B10"/>
    <w:rsid w:val="00DF6797"/>
    <w:rsid w:val="00E00698"/>
    <w:rsid w:val="00E021A1"/>
    <w:rsid w:val="00E03123"/>
    <w:rsid w:val="00E03C8B"/>
    <w:rsid w:val="00E047B2"/>
    <w:rsid w:val="00E0490C"/>
    <w:rsid w:val="00E05429"/>
    <w:rsid w:val="00E063F5"/>
    <w:rsid w:val="00E130F6"/>
    <w:rsid w:val="00E1463A"/>
    <w:rsid w:val="00E152AD"/>
    <w:rsid w:val="00E15301"/>
    <w:rsid w:val="00E15A45"/>
    <w:rsid w:val="00E169EC"/>
    <w:rsid w:val="00E16F43"/>
    <w:rsid w:val="00E178AF"/>
    <w:rsid w:val="00E17F25"/>
    <w:rsid w:val="00E205A8"/>
    <w:rsid w:val="00E20B67"/>
    <w:rsid w:val="00E214F0"/>
    <w:rsid w:val="00E21F84"/>
    <w:rsid w:val="00E25822"/>
    <w:rsid w:val="00E272D3"/>
    <w:rsid w:val="00E301BC"/>
    <w:rsid w:val="00E30EA7"/>
    <w:rsid w:val="00E30EE1"/>
    <w:rsid w:val="00E30F97"/>
    <w:rsid w:val="00E3186F"/>
    <w:rsid w:val="00E31F41"/>
    <w:rsid w:val="00E322E6"/>
    <w:rsid w:val="00E33D55"/>
    <w:rsid w:val="00E33F4A"/>
    <w:rsid w:val="00E356CE"/>
    <w:rsid w:val="00E40AAB"/>
    <w:rsid w:val="00E41563"/>
    <w:rsid w:val="00E4205F"/>
    <w:rsid w:val="00E427D9"/>
    <w:rsid w:val="00E4546E"/>
    <w:rsid w:val="00E4615E"/>
    <w:rsid w:val="00E47888"/>
    <w:rsid w:val="00E52C6C"/>
    <w:rsid w:val="00E5510D"/>
    <w:rsid w:val="00E5665F"/>
    <w:rsid w:val="00E60687"/>
    <w:rsid w:val="00E610B1"/>
    <w:rsid w:val="00E635C2"/>
    <w:rsid w:val="00E639B4"/>
    <w:rsid w:val="00E64904"/>
    <w:rsid w:val="00E64F0C"/>
    <w:rsid w:val="00E70F52"/>
    <w:rsid w:val="00E72133"/>
    <w:rsid w:val="00E73036"/>
    <w:rsid w:val="00E75818"/>
    <w:rsid w:val="00E768D5"/>
    <w:rsid w:val="00E776E5"/>
    <w:rsid w:val="00E82876"/>
    <w:rsid w:val="00E82EFF"/>
    <w:rsid w:val="00E8338E"/>
    <w:rsid w:val="00E84A76"/>
    <w:rsid w:val="00E850F7"/>
    <w:rsid w:val="00E8525E"/>
    <w:rsid w:val="00E859FD"/>
    <w:rsid w:val="00E87406"/>
    <w:rsid w:val="00E87A1B"/>
    <w:rsid w:val="00E918DC"/>
    <w:rsid w:val="00E934E9"/>
    <w:rsid w:val="00E9405C"/>
    <w:rsid w:val="00E94379"/>
    <w:rsid w:val="00E945B8"/>
    <w:rsid w:val="00E9480D"/>
    <w:rsid w:val="00E96CEC"/>
    <w:rsid w:val="00E9723A"/>
    <w:rsid w:val="00E9740C"/>
    <w:rsid w:val="00EA086C"/>
    <w:rsid w:val="00EA20B4"/>
    <w:rsid w:val="00EA2BFC"/>
    <w:rsid w:val="00EA37C7"/>
    <w:rsid w:val="00EA43F4"/>
    <w:rsid w:val="00EA581C"/>
    <w:rsid w:val="00EA7071"/>
    <w:rsid w:val="00EA74A4"/>
    <w:rsid w:val="00EB0987"/>
    <w:rsid w:val="00EB279C"/>
    <w:rsid w:val="00EB4947"/>
    <w:rsid w:val="00EB6A5E"/>
    <w:rsid w:val="00EB72F6"/>
    <w:rsid w:val="00EB7C04"/>
    <w:rsid w:val="00EC0345"/>
    <w:rsid w:val="00EC0A7D"/>
    <w:rsid w:val="00EC0C8D"/>
    <w:rsid w:val="00EC422A"/>
    <w:rsid w:val="00ED02B6"/>
    <w:rsid w:val="00ED03B5"/>
    <w:rsid w:val="00ED15BE"/>
    <w:rsid w:val="00ED43E2"/>
    <w:rsid w:val="00ED48BB"/>
    <w:rsid w:val="00ED4992"/>
    <w:rsid w:val="00ED4C14"/>
    <w:rsid w:val="00ED572D"/>
    <w:rsid w:val="00ED6015"/>
    <w:rsid w:val="00EE0BC8"/>
    <w:rsid w:val="00EE3719"/>
    <w:rsid w:val="00EE41BD"/>
    <w:rsid w:val="00EE4541"/>
    <w:rsid w:val="00EF02EB"/>
    <w:rsid w:val="00EF1807"/>
    <w:rsid w:val="00EF1CF5"/>
    <w:rsid w:val="00EF214D"/>
    <w:rsid w:val="00EF2659"/>
    <w:rsid w:val="00EF4262"/>
    <w:rsid w:val="00EF6131"/>
    <w:rsid w:val="00EF7DB2"/>
    <w:rsid w:val="00F02853"/>
    <w:rsid w:val="00F030F3"/>
    <w:rsid w:val="00F049C2"/>
    <w:rsid w:val="00F0514E"/>
    <w:rsid w:val="00F068FF"/>
    <w:rsid w:val="00F115DE"/>
    <w:rsid w:val="00F11609"/>
    <w:rsid w:val="00F13716"/>
    <w:rsid w:val="00F13A95"/>
    <w:rsid w:val="00F141F7"/>
    <w:rsid w:val="00F143B2"/>
    <w:rsid w:val="00F14CE0"/>
    <w:rsid w:val="00F15550"/>
    <w:rsid w:val="00F162D4"/>
    <w:rsid w:val="00F16CE1"/>
    <w:rsid w:val="00F237DD"/>
    <w:rsid w:val="00F23D3E"/>
    <w:rsid w:val="00F261FE"/>
    <w:rsid w:val="00F2665B"/>
    <w:rsid w:val="00F27A4D"/>
    <w:rsid w:val="00F31239"/>
    <w:rsid w:val="00F32329"/>
    <w:rsid w:val="00F3417F"/>
    <w:rsid w:val="00F34B6C"/>
    <w:rsid w:val="00F36B92"/>
    <w:rsid w:val="00F3793D"/>
    <w:rsid w:val="00F37BB6"/>
    <w:rsid w:val="00F40345"/>
    <w:rsid w:val="00F4269B"/>
    <w:rsid w:val="00F4410F"/>
    <w:rsid w:val="00F448BD"/>
    <w:rsid w:val="00F459A2"/>
    <w:rsid w:val="00F4749A"/>
    <w:rsid w:val="00F47D20"/>
    <w:rsid w:val="00F47FD9"/>
    <w:rsid w:val="00F515B4"/>
    <w:rsid w:val="00F5231E"/>
    <w:rsid w:val="00F52B59"/>
    <w:rsid w:val="00F5333A"/>
    <w:rsid w:val="00F569B6"/>
    <w:rsid w:val="00F600CF"/>
    <w:rsid w:val="00F605A4"/>
    <w:rsid w:val="00F61B83"/>
    <w:rsid w:val="00F6211F"/>
    <w:rsid w:val="00F62158"/>
    <w:rsid w:val="00F630B1"/>
    <w:rsid w:val="00F64B54"/>
    <w:rsid w:val="00F66B3A"/>
    <w:rsid w:val="00F6765B"/>
    <w:rsid w:val="00F67BD6"/>
    <w:rsid w:val="00F70575"/>
    <w:rsid w:val="00F76023"/>
    <w:rsid w:val="00F76C22"/>
    <w:rsid w:val="00F803DA"/>
    <w:rsid w:val="00F80A0F"/>
    <w:rsid w:val="00F80B09"/>
    <w:rsid w:val="00F8250C"/>
    <w:rsid w:val="00F831FE"/>
    <w:rsid w:val="00F83F54"/>
    <w:rsid w:val="00F83F93"/>
    <w:rsid w:val="00F8498D"/>
    <w:rsid w:val="00F903BE"/>
    <w:rsid w:val="00F90CF8"/>
    <w:rsid w:val="00F9137E"/>
    <w:rsid w:val="00F91E15"/>
    <w:rsid w:val="00F91F24"/>
    <w:rsid w:val="00F94AF8"/>
    <w:rsid w:val="00F94DFB"/>
    <w:rsid w:val="00F965BF"/>
    <w:rsid w:val="00F96ED6"/>
    <w:rsid w:val="00F9740B"/>
    <w:rsid w:val="00FA0276"/>
    <w:rsid w:val="00FA0506"/>
    <w:rsid w:val="00FA0749"/>
    <w:rsid w:val="00FA0799"/>
    <w:rsid w:val="00FA1501"/>
    <w:rsid w:val="00FA1554"/>
    <w:rsid w:val="00FA16E3"/>
    <w:rsid w:val="00FA1F89"/>
    <w:rsid w:val="00FA20A7"/>
    <w:rsid w:val="00FA49BE"/>
    <w:rsid w:val="00FA62F7"/>
    <w:rsid w:val="00FA636E"/>
    <w:rsid w:val="00FA72AE"/>
    <w:rsid w:val="00FB1508"/>
    <w:rsid w:val="00FB25E1"/>
    <w:rsid w:val="00FB3B81"/>
    <w:rsid w:val="00FB4127"/>
    <w:rsid w:val="00FB4EE3"/>
    <w:rsid w:val="00FB6E3E"/>
    <w:rsid w:val="00FB707A"/>
    <w:rsid w:val="00FC16D8"/>
    <w:rsid w:val="00FC2EEF"/>
    <w:rsid w:val="00FC31AA"/>
    <w:rsid w:val="00FC384E"/>
    <w:rsid w:val="00FC4EC4"/>
    <w:rsid w:val="00FC5244"/>
    <w:rsid w:val="00FC7155"/>
    <w:rsid w:val="00FC7502"/>
    <w:rsid w:val="00FC762B"/>
    <w:rsid w:val="00FC78D5"/>
    <w:rsid w:val="00FD01B6"/>
    <w:rsid w:val="00FD09E0"/>
    <w:rsid w:val="00FD0A73"/>
    <w:rsid w:val="00FD1167"/>
    <w:rsid w:val="00FD1463"/>
    <w:rsid w:val="00FD1585"/>
    <w:rsid w:val="00FD1B82"/>
    <w:rsid w:val="00FD2410"/>
    <w:rsid w:val="00FD274C"/>
    <w:rsid w:val="00FD2905"/>
    <w:rsid w:val="00FE043D"/>
    <w:rsid w:val="00FE0844"/>
    <w:rsid w:val="00FE458B"/>
    <w:rsid w:val="00FF08F3"/>
    <w:rsid w:val="00FF1942"/>
    <w:rsid w:val="00FF2753"/>
    <w:rsid w:val="00FF2E78"/>
    <w:rsid w:val="00FF368A"/>
    <w:rsid w:val="00FF3733"/>
    <w:rsid w:val="00FF47D0"/>
    <w:rsid w:val="00FF5404"/>
    <w:rsid w:val="00FF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5874B0"/>
  </w:style>
  <w:style w:type="character" w:customStyle="1" w:styleId="style2">
    <w:name w:val="style2"/>
    <w:basedOn w:val="a0"/>
    <w:rsid w:val="005874B0"/>
  </w:style>
  <w:style w:type="character" w:customStyle="1" w:styleId="apple-converted-space">
    <w:name w:val="apple-converted-space"/>
    <w:basedOn w:val="a0"/>
    <w:rsid w:val="005874B0"/>
  </w:style>
  <w:style w:type="character" w:customStyle="1" w:styleId="articlepublishdate">
    <w:name w:val="article_publishdate"/>
    <w:basedOn w:val="a0"/>
    <w:rsid w:val="005874B0"/>
  </w:style>
  <w:style w:type="character" w:customStyle="1" w:styleId="wpvisitcount">
    <w:name w:val="wp_visitcount"/>
    <w:basedOn w:val="a0"/>
    <w:rsid w:val="005874B0"/>
  </w:style>
  <w:style w:type="paragraph" w:styleId="a3">
    <w:name w:val="Normal (Web)"/>
    <w:basedOn w:val="a"/>
    <w:uiPriority w:val="99"/>
    <w:unhideWhenUsed/>
    <w:rsid w:val="005874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74B0"/>
    <w:rPr>
      <w:b/>
      <w:bCs/>
    </w:rPr>
  </w:style>
  <w:style w:type="paragraph" w:styleId="a5">
    <w:name w:val="header"/>
    <w:basedOn w:val="a"/>
    <w:link w:val="Char"/>
    <w:uiPriority w:val="99"/>
    <w:unhideWhenUsed/>
    <w:rsid w:val="00190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08D2"/>
    <w:rPr>
      <w:sz w:val="18"/>
      <w:szCs w:val="18"/>
    </w:rPr>
  </w:style>
  <w:style w:type="paragraph" w:styleId="a6">
    <w:name w:val="footer"/>
    <w:basedOn w:val="a"/>
    <w:link w:val="Char0"/>
    <w:uiPriority w:val="99"/>
    <w:unhideWhenUsed/>
    <w:rsid w:val="001908D2"/>
    <w:pPr>
      <w:tabs>
        <w:tab w:val="center" w:pos="4153"/>
        <w:tab w:val="right" w:pos="8306"/>
      </w:tabs>
      <w:snapToGrid w:val="0"/>
      <w:jc w:val="left"/>
    </w:pPr>
    <w:rPr>
      <w:sz w:val="18"/>
      <w:szCs w:val="18"/>
    </w:rPr>
  </w:style>
  <w:style w:type="character" w:customStyle="1" w:styleId="Char0">
    <w:name w:val="页脚 Char"/>
    <w:basedOn w:val="a0"/>
    <w:link w:val="a6"/>
    <w:uiPriority w:val="99"/>
    <w:rsid w:val="001908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5874B0"/>
  </w:style>
  <w:style w:type="character" w:customStyle="1" w:styleId="style2">
    <w:name w:val="style2"/>
    <w:basedOn w:val="a0"/>
    <w:rsid w:val="005874B0"/>
  </w:style>
  <w:style w:type="character" w:customStyle="1" w:styleId="apple-converted-space">
    <w:name w:val="apple-converted-space"/>
    <w:basedOn w:val="a0"/>
    <w:rsid w:val="005874B0"/>
  </w:style>
  <w:style w:type="character" w:customStyle="1" w:styleId="articlepublishdate">
    <w:name w:val="article_publishdate"/>
    <w:basedOn w:val="a0"/>
    <w:rsid w:val="005874B0"/>
  </w:style>
  <w:style w:type="character" w:customStyle="1" w:styleId="wpvisitcount">
    <w:name w:val="wp_visitcount"/>
    <w:basedOn w:val="a0"/>
    <w:rsid w:val="005874B0"/>
  </w:style>
  <w:style w:type="paragraph" w:styleId="a3">
    <w:name w:val="Normal (Web)"/>
    <w:basedOn w:val="a"/>
    <w:uiPriority w:val="99"/>
    <w:unhideWhenUsed/>
    <w:rsid w:val="005874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74B0"/>
    <w:rPr>
      <w:b/>
      <w:bCs/>
    </w:rPr>
  </w:style>
  <w:style w:type="paragraph" w:styleId="a5">
    <w:name w:val="header"/>
    <w:basedOn w:val="a"/>
    <w:link w:val="Char"/>
    <w:uiPriority w:val="99"/>
    <w:unhideWhenUsed/>
    <w:rsid w:val="00190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08D2"/>
    <w:rPr>
      <w:sz w:val="18"/>
      <w:szCs w:val="18"/>
    </w:rPr>
  </w:style>
  <w:style w:type="paragraph" w:styleId="a6">
    <w:name w:val="footer"/>
    <w:basedOn w:val="a"/>
    <w:link w:val="Char0"/>
    <w:uiPriority w:val="99"/>
    <w:unhideWhenUsed/>
    <w:rsid w:val="001908D2"/>
    <w:pPr>
      <w:tabs>
        <w:tab w:val="center" w:pos="4153"/>
        <w:tab w:val="right" w:pos="8306"/>
      </w:tabs>
      <w:snapToGrid w:val="0"/>
      <w:jc w:val="left"/>
    </w:pPr>
    <w:rPr>
      <w:sz w:val="18"/>
      <w:szCs w:val="18"/>
    </w:rPr>
  </w:style>
  <w:style w:type="character" w:customStyle="1" w:styleId="Char0">
    <w:name w:val="页脚 Char"/>
    <w:basedOn w:val="a0"/>
    <w:link w:val="a6"/>
    <w:uiPriority w:val="99"/>
    <w:rsid w:val="001908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761">
      <w:bodyDiv w:val="1"/>
      <w:marLeft w:val="0"/>
      <w:marRight w:val="0"/>
      <w:marTop w:val="0"/>
      <w:marBottom w:val="0"/>
      <w:divBdr>
        <w:top w:val="none" w:sz="0" w:space="0" w:color="auto"/>
        <w:left w:val="none" w:sz="0" w:space="0" w:color="auto"/>
        <w:bottom w:val="none" w:sz="0" w:space="0" w:color="auto"/>
        <w:right w:val="none" w:sz="0" w:space="0" w:color="auto"/>
      </w:divBdr>
      <w:divsChild>
        <w:div w:id="1885558530">
          <w:marLeft w:val="0"/>
          <w:marRight w:val="0"/>
          <w:marTop w:val="0"/>
          <w:marBottom w:val="0"/>
          <w:divBdr>
            <w:top w:val="none" w:sz="0" w:space="0" w:color="auto"/>
            <w:left w:val="none" w:sz="0" w:space="0" w:color="auto"/>
            <w:bottom w:val="none" w:sz="0" w:space="0" w:color="auto"/>
            <w:right w:val="none" w:sz="0" w:space="0" w:color="auto"/>
          </w:divBdr>
          <w:divsChild>
            <w:div w:id="333144215">
              <w:marLeft w:val="0"/>
              <w:marRight w:val="0"/>
              <w:marTop w:val="0"/>
              <w:marBottom w:val="0"/>
              <w:divBdr>
                <w:top w:val="none" w:sz="0" w:space="0" w:color="auto"/>
                <w:left w:val="none" w:sz="0" w:space="0" w:color="auto"/>
                <w:bottom w:val="none" w:sz="0" w:space="0" w:color="auto"/>
                <w:right w:val="none" w:sz="0" w:space="0" w:color="auto"/>
              </w:divBdr>
              <w:divsChild>
                <w:div w:id="13527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姜晓璐</dc:creator>
  <cp:lastModifiedBy>姜晓璐</cp:lastModifiedBy>
  <cp:revision>2</cp:revision>
  <dcterms:created xsi:type="dcterms:W3CDTF">2017-02-13T06:17:00Z</dcterms:created>
  <dcterms:modified xsi:type="dcterms:W3CDTF">2017-02-13T06:17:00Z</dcterms:modified>
</cp:coreProperties>
</file>